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A0C2E" w14:textId="77777777" w:rsidR="00BB23C2" w:rsidRPr="00116B28" w:rsidRDefault="00BB23C2" w:rsidP="00BB23C2">
      <w:pPr>
        <w:tabs>
          <w:tab w:val="left" w:pos="1095"/>
          <w:tab w:val="center" w:pos="4677"/>
        </w:tabs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116B28">
        <w:rPr>
          <w:rFonts w:ascii="Times New Roman" w:eastAsia="Times New Roman" w:hAnsi="Times New Roman"/>
          <w:sz w:val="24"/>
          <w:szCs w:val="24"/>
        </w:rPr>
        <w:t xml:space="preserve">Комитет образования и науки </w:t>
      </w:r>
    </w:p>
    <w:p w14:paraId="57E1FD67" w14:textId="77777777" w:rsidR="00BB23C2" w:rsidRPr="00116B28" w:rsidRDefault="00BB23C2" w:rsidP="00BB23C2">
      <w:pPr>
        <w:tabs>
          <w:tab w:val="left" w:pos="1095"/>
          <w:tab w:val="center" w:pos="4677"/>
        </w:tabs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116B28">
        <w:rPr>
          <w:rFonts w:ascii="Times New Roman" w:eastAsia="Times New Roman" w:hAnsi="Times New Roman"/>
          <w:sz w:val="24"/>
          <w:szCs w:val="24"/>
        </w:rPr>
        <w:t>Администрации города Нягани</w:t>
      </w:r>
    </w:p>
    <w:p w14:paraId="13C33735" w14:textId="77777777" w:rsidR="00BB23C2" w:rsidRPr="00116B28" w:rsidRDefault="00BB23C2" w:rsidP="00BB23C2">
      <w:pPr>
        <w:tabs>
          <w:tab w:val="left" w:pos="1095"/>
          <w:tab w:val="center" w:pos="4677"/>
        </w:tabs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4329971D" w14:textId="77777777" w:rsidR="00BB23C2" w:rsidRPr="00116B28" w:rsidRDefault="00BB23C2" w:rsidP="00BB23C2">
      <w:pPr>
        <w:tabs>
          <w:tab w:val="left" w:pos="1095"/>
          <w:tab w:val="center" w:pos="4677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2D97097B" w14:textId="77777777" w:rsidR="00BB23C2" w:rsidRPr="00116B28" w:rsidRDefault="00BB23C2" w:rsidP="00BB23C2">
      <w:pPr>
        <w:tabs>
          <w:tab w:val="left" w:pos="1095"/>
          <w:tab w:val="center" w:pos="4677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16537446" w14:textId="77777777" w:rsidR="00BB23C2" w:rsidRPr="00116B28" w:rsidRDefault="00BB23C2" w:rsidP="00BB23C2">
      <w:pPr>
        <w:tabs>
          <w:tab w:val="left" w:pos="1095"/>
          <w:tab w:val="center" w:pos="4677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1AA06AF0" w14:textId="77777777" w:rsidR="00BB23C2" w:rsidRPr="00116B28" w:rsidRDefault="00BB23C2" w:rsidP="00BB23C2">
      <w:pPr>
        <w:tabs>
          <w:tab w:val="left" w:pos="1095"/>
          <w:tab w:val="center" w:pos="4677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173333EF" w14:textId="77777777" w:rsidR="00BB23C2" w:rsidRPr="00116B28" w:rsidRDefault="00BB23C2" w:rsidP="00BB23C2">
      <w:pPr>
        <w:tabs>
          <w:tab w:val="left" w:pos="1095"/>
          <w:tab w:val="center" w:pos="4677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225C1AE3" w14:textId="77777777" w:rsidR="00BB23C2" w:rsidRPr="00116B28" w:rsidRDefault="00BB23C2" w:rsidP="00BB23C2">
      <w:pPr>
        <w:tabs>
          <w:tab w:val="left" w:pos="1095"/>
          <w:tab w:val="center" w:pos="4677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42803FBF" w14:textId="77777777" w:rsidR="00BB23C2" w:rsidRPr="00116B28" w:rsidRDefault="00BB23C2" w:rsidP="00BB23C2">
      <w:pPr>
        <w:tabs>
          <w:tab w:val="left" w:pos="1095"/>
          <w:tab w:val="center" w:pos="4677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4D1A4E97" w14:textId="77777777" w:rsidR="00BB23C2" w:rsidRPr="00116B28" w:rsidRDefault="00BB23C2" w:rsidP="00BB23C2">
      <w:pPr>
        <w:tabs>
          <w:tab w:val="left" w:pos="1095"/>
          <w:tab w:val="center" w:pos="4677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0545C649" w14:textId="77777777" w:rsidR="00BB23C2" w:rsidRPr="00116B28" w:rsidRDefault="00BB23C2" w:rsidP="00BB23C2">
      <w:pPr>
        <w:tabs>
          <w:tab w:val="left" w:pos="1095"/>
          <w:tab w:val="center" w:pos="4677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60D4804F" w14:textId="77777777" w:rsidR="00BB23C2" w:rsidRPr="00116B28" w:rsidRDefault="00BB23C2" w:rsidP="00BB23C2">
      <w:pPr>
        <w:pStyle w:val="a5"/>
        <w:spacing w:line="360" w:lineRule="auto"/>
        <w:rPr>
          <w:b/>
          <w:szCs w:val="24"/>
        </w:rPr>
      </w:pPr>
      <w:r w:rsidRPr="00116B28">
        <w:rPr>
          <w:b/>
          <w:szCs w:val="24"/>
        </w:rPr>
        <w:t>ТРЕБОВАНИЯ</w:t>
      </w:r>
    </w:p>
    <w:p w14:paraId="534B53D4" w14:textId="77777777" w:rsidR="00BB23C2" w:rsidRPr="00116B28" w:rsidRDefault="00BB23C2" w:rsidP="00BB23C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116B28">
        <w:rPr>
          <w:rFonts w:ascii="Times New Roman" w:eastAsia="Times New Roman" w:hAnsi="Times New Roman"/>
          <w:b/>
          <w:sz w:val="24"/>
          <w:szCs w:val="24"/>
        </w:rPr>
        <w:t xml:space="preserve">к организации и проведению школьного этапа </w:t>
      </w:r>
    </w:p>
    <w:p w14:paraId="0BDBD2E5" w14:textId="77777777" w:rsidR="00BB23C2" w:rsidRPr="00116B28" w:rsidRDefault="00BB23C2" w:rsidP="00BB23C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116B28">
        <w:rPr>
          <w:rFonts w:ascii="Times New Roman" w:eastAsia="Times New Roman" w:hAnsi="Times New Roman"/>
          <w:b/>
          <w:sz w:val="24"/>
          <w:szCs w:val="24"/>
        </w:rPr>
        <w:t xml:space="preserve">Всероссийской олимпиады школьников </w:t>
      </w:r>
    </w:p>
    <w:p w14:paraId="0B365DBB" w14:textId="77777777" w:rsidR="00BB23C2" w:rsidRPr="00116B28" w:rsidRDefault="00BB23C2" w:rsidP="00BB23C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116B28">
        <w:rPr>
          <w:rFonts w:ascii="Times New Roman" w:hAnsi="Times New Roman"/>
          <w:b/>
          <w:sz w:val="24"/>
          <w:szCs w:val="24"/>
        </w:rPr>
        <w:t xml:space="preserve">по </w:t>
      </w:r>
      <w:r>
        <w:rPr>
          <w:rFonts w:ascii="Times New Roman" w:hAnsi="Times New Roman"/>
          <w:b/>
          <w:sz w:val="24"/>
          <w:szCs w:val="24"/>
        </w:rPr>
        <w:t>экономике</w:t>
      </w:r>
    </w:p>
    <w:p w14:paraId="3FB68DCC" w14:textId="45B46ACB" w:rsidR="00BB23C2" w:rsidRPr="00116B28" w:rsidRDefault="00BB23C2" w:rsidP="00BB23C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116B28">
        <w:rPr>
          <w:rFonts w:ascii="Times New Roman" w:eastAsia="Times New Roman" w:hAnsi="Times New Roman"/>
          <w:b/>
          <w:sz w:val="24"/>
          <w:szCs w:val="24"/>
        </w:rPr>
        <w:t xml:space="preserve">  в 20</w:t>
      </w:r>
      <w:r w:rsidR="005A0C6C">
        <w:rPr>
          <w:rFonts w:ascii="Times New Roman" w:eastAsia="Times New Roman" w:hAnsi="Times New Roman"/>
          <w:b/>
          <w:sz w:val="24"/>
          <w:szCs w:val="24"/>
        </w:rPr>
        <w:t>2</w:t>
      </w:r>
      <w:r w:rsidR="00425D08" w:rsidRPr="00C62CB6">
        <w:rPr>
          <w:rFonts w:ascii="Times New Roman" w:eastAsia="Times New Roman" w:hAnsi="Times New Roman"/>
          <w:b/>
          <w:sz w:val="24"/>
          <w:szCs w:val="24"/>
        </w:rPr>
        <w:t xml:space="preserve">4 - </w:t>
      </w:r>
      <w:r w:rsidRPr="00116B28">
        <w:rPr>
          <w:rFonts w:ascii="Times New Roman" w:eastAsia="Times New Roman" w:hAnsi="Times New Roman"/>
          <w:b/>
          <w:sz w:val="24"/>
          <w:szCs w:val="24"/>
        </w:rPr>
        <w:t>20</w:t>
      </w:r>
      <w:r w:rsidR="005A0C6C">
        <w:rPr>
          <w:rFonts w:ascii="Times New Roman" w:eastAsia="Times New Roman" w:hAnsi="Times New Roman"/>
          <w:b/>
          <w:sz w:val="24"/>
          <w:szCs w:val="24"/>
        </w:rPr>
        <w:t>2</w:t>
      </w:r>
      <w:r w:rsidR="00425D08" w:rsidRPr="00C62CB6">
        <w:rPr>
          <w:rFonts w:ascii="Times New Roman" w:eastAsia="Times New Roman" w:hAnsi="Times New Roman"/>
          <w:b/>
          <w:sz w:val="24"/>
          <w:szCs w:val="24"/>
        </w:rPr>
        <w:t>5</w:t>
      </w:r>
      <w:r w:rsidRPr="00116B28">
        <w:rPr>
          <w:rFonts w:ascii="Times New Roman" w:eastAsia="Times New Roman" w:hAnsi="Times New Roman"/>
          <w:b/>
          <w:sz w:val="24"/>
          <w:szCs w:val="24"/>
        </w:rPr>
        <w:t xml:space="preserve"> учебном году  </w:t>
      </w:r>
    </w:p>
    <w:p w14:paraId="596AB428" w14:textId="77777777" w:rsidR="00BB23C2" w:rsidRPr="00116B28" w:rsidRDefault="00BB23C2" w:rsidP="00BB23C2">
      <w:pPr>
        <w:tabs>
          <w:tab w:val="left" w:pos="1095"/>
          <w:tab w:val="center" w:pos="4677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6D8E55B2" w14:textId="77777777" w:rsidR="00BB23C2" w:rsidRDefault="00BB23C2" w:rsidP="00BB23C2">
      <w:pPr>
        <w:tabs>
          <w:tab w:val="left" w:pos="1095"/>
          <w:tab w:val="center" w:pos="4677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087A6E7A" w14:textId="77777777" w:rsidR="009E2B33" w:rsidRDefault="009E2B33" w:rsidP="00BB23C2">
      <w:pPr>
        <w:tabs>
          <w:tab w:val="left" w:pos="1095"/>
          <w:tab w:val="center" w:pos="4677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5BECE582" w14:textId="77777777" w:rsidR="009E2B33" w:rsidRPr="00116B28" w:rsidRDefault="009E2B33" w:rsidP="00BB23C2">
      <w:pPr>
        <w:tabs>
          <w:tab w:val="left" w:pos="1095"/>
          <w:tab w:val="center" w:pos="4677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2A2D85FE" w14:textId="77777777" w:rsidR="00BB23C2" w:rsidRPr="00116B28" w:rsidRDefault="00BB23C2" w:rsidP="00BB23C2">
      <w:pPr>
        <w:tabs>
          <w:tab w:val="left" w:pos="1095"/>
          <w:tab w:val="center" w:pos="4677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2F7A2BFA" w14:textId="649B65A9" w:rsidR="00BB23C2" w:rsidRPr="00AF0710" w:rsidRDefault="00AF0710" w:rsidP="00BB23C2">
      <w:pPr>
        <w:pStyle w:val="Default"/>
        <w:spacing w:line="360" w:lineRule="auto"/>
        <w:ind w:left="4248"/>
      </w:pPr>
      <w:r>
        <w:rPr>
          <w:b/>
        </w:rPr>
        <w:t xml:space="preserve">                       </w:t>
      </w:r>
      <w:r w:rsidR="00BB23C2" w:rsidRPr="00AF0710">
        <w:t>Составитель:</w:t>
      </w:r>
    </w:p>
    <w:p w14:paraId="413BD33D" w14:textId="2347229E" w:rsidR="00425D08" w:rsidRDefault="00425D08" w:rsidP="00AF0710">
      <w:pPr>
        <w:pStyle w:val="Default"/>
        <w:tabs>
          <w:tab w:val="left" w:pos="5670"/>
        </w:tabs>
        <w:spacing w:line="360" w:lineRule="auto"/>
      </w:pPr>
      <w:r>
        <w:t xml:space="preserve">                                                                                          </w:t>
      </w:r>
      <w:r w:rsidR="00AF0710">
        <w:tab/>
      </w:r>
      <w:r>
        <w:t xml:space="preserve">Г.В. Балобанова, учитель географии                                          </w:t>
      </w:r>
      <w:r w:rsidR="00934E61">
        <w:t xml:space="preserve">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F0710">
        <w:t xml:space="preserve">                 </w:t>
      </w:r>
      <w:r w:rsidR="00AF0710">
        <w:tab/>
        <w:t>М</w:t>
      </w:r>
      <w:r>
        <w:t>АОУ г. Нягани СОШ № 2</w:t>
      </w:r>
    </w:p>
    <w:p w14:paraId="3C6EC248" w14:textId="134A4509" w:rsidR="00C623FC" w:rsidRDefault="00AF0710" w:rsidP="00AF0710">
      <w:pPr>
        <w:pStyle w:val="Default"/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623FC">
        <w:t>тел. 89</w:t>
      </w:r>
      <w:r w:rsidR="00425D08">
        <w:t>505312015</w:t>
      </w:r>
    </w:p>
    <w:p w14:paraId="00202BB7" w14:textId="77777777" w:rsidR="00BB23C2" w:rsidRDefault="00BB23C2" w:rsidP="00BB23C2">
      <w:pPr>
        <w:tabs>
          <w:tab w:val="left" w:pos="1095"/>
          <w:tab w:val="center" w:pos="4677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6D39B0A4" w14:textId="77777777" w:rsidR="00A66A8F" w:rsidRPr="00116B28" w:rsidRDefault="00A66A8F" w:rsidP="00BB23C2">
      <w:pPr>
        <w:tabs>
          <w:tab w:val="left" w:pos="1095"/>
          <w:tab w:val="center" w:pos="4677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593A8761" w14:textId="77777777" w:rsidR="00BB23C2" w:rsidRPr="00116B28" w:rsidRDefault="00BB23C2" w:rsidP="00BB23C2">
      <w:pPr>
        <w:tabs>
          <w:tab w:val="left" w:pos="1095"/>
          <w:tab w:val="center" w:pos="4677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35686995" w14:textId="77777777" w:rsidR="00BB23C2" w:rsidRPr="00116B28" w:rsidRDefault="00BB23C2" w:rsidP="00BB23C2">
      <w:pPr>
        <w:tabs>
          <w:tab w:val="left" w:pos="1095"/>
          <w:tab w:val="center" w:pos="4677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1A74EB3" w14:textId="77777777" w:rsidR="00BB23C2" w:rsidRPr="00E576C2" w:rsidRDefault="00BB23C2" w:rsidP="00BB23C2">
      <w:pPr>
        <w:tabs>
          <w:tab w:val="left" w:pos="1095"/>
          <w:tab w:val="center" w:pos="4677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DADCA63" w14:textId="77777777" w:rsidR="009E2B33" w:rsidRPr="00E576C2" w:rsidRDefault="009E2B33" w:rsidP="00BB23C2">
      <w:pPr>
        <w:tabs>
          <w:tab w:val="left" w:pos="1095"/>
          <w:tab w:val="center" w:pos="4677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F3A1B51" w14:textId="77777777" w:rsidR="00BB23C2" w:rsidRDefault="00BB23C2" w:rsidP="00BB23C2">
      <w:pPr>
        <w:tabs>
          <w:tab w:val="left" w:pos="1095"/>
          <w:tab w:val="center" w:pos="4677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2336ED16" w14:textId="77777777" w:rsidR="00E62EAC" w:rsidRPr="00E62EAC" w:rsidRDefault="00E62EAC" w:rsidP="00BB23C2">
      <w:pPr>
        <w:tabs>
          <w:tab w:val="left" w:pos="9214"/>
          <w:tab w:val="left" w:pos="9355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62EAC">
        <w:rPr>
          <w:rFonts w:ascii="Times New Roman" w:hAnsi="Times New Roman" w:cs="Times New Roman"/>
          <w:sz w:val="24"/>
          <w:szCs w:val="24"/>
        </w:rPr>
        <w:t>г. Нягань</w:t>
      </w:r>
    </w:p>
    <w:p w14:paraId="0D3225CF" w14:textId="08CD2DDE" w:rsidR="00AA7002" w:rsidRDefault="00E62EAC" w:rsidP="00BB23C2">
      <w:pPr>
        <w:tabs>
          <w:tab w:val="left" w:pos="9214"/>
          <w:tab w:val="left" w:pos="9355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62EAC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62EAC">
        <w:rPr>
          <w:rFonts w:ascii="Times New Roman" w:hAnsi="Times New Roman" w:cs="Times New Roman"/>
          <w:sz w:val="24"/>
          <w:szCs w:val="24"/>
        </w:rPr>
        <w:t>202</w:t>
      </w:r>
      <w:r w:rsidR="00425D08">
        <w:rPr>
          <w:rFonts w:ascii="Times New Roman" w:hAnsi="Times New Roman" w:cs="Times New Roman"/>
          <w:sz w:val="24"/>
          <w:szCs w:val="24"/>
        </w:rPr>
        <w:t>4</w:t>
      </w:r>
    </w:p>
    <w:p w14:paraId="3897DF6F" w14:textId="77777777" w:rsidR="00AF0710" w:rsidRDefault="00AF0710" w:rsidP="00BB23C2">
      <w:pPr>
        <w:tabs>
          <w:tab w:val="left" w:pos="9214"/>
          <w:tab w:val="left" w:pos="9355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35637367" w14:textId="77777777" w:rsidR="00AF0710" w:rsidRDefault="00AF0710" w:rsidP="00BB23C2">
      <w:pPr>
        <w:tabs>
          <w:tab w:val="left" w:pos="9214"/>
          <w:tab w:val="left" w:pos="9355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34EF43C" w14:textId="77777777" w:rsidR="00AF0710" w:rsidRDefault="00AF0710" w:rsidP="00BB23C2">
      <w:pPr>
        <w:tabs>
          <w:tab w:val="left" w:pos="9214"/>
          <w:tab w:val="left" w:pos="9355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6FC7604" w14:textId="77777777" w:rsidR="00AF0710" w:rsidRPr="00E62EAC" w:rsidRDefault="00AF0710" w:rsidP="00BB23C2">
      <w:pPr>
        <w:tabs>
          <w:tab w:val="left" w:pos="9214"/>
          <w:tab w:val="left" w:pos="935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E12E3F" w14:textId="77777777" w:rsidR="00213E59" w:rsidRDefault="00213E59" w:rsidP="00C623FC">
      <w:pPr>
        <w:tabs>
          <w:tab w:val="left" w:pos="9214"/>
          <w:tab w:val="left" w:pos="935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03E">
        <w:rPr>
          <w:rFonts w:ascii="Times New Roman" w:hAnsi="Times New Roman" w:cs="Times New Roman"/>
          <w:b/>
          <w:sz w:val="24"/>
          <w:szCs w:val="24"/>
        </w:rPr>
        <w:t>ВСЕРОССИЙСКАЯ О</w:t>
      </w:r>
      <w:r>
        <w:rPr>
          <w:rFonts w:ascii="Times New Roman" w:hAnsi="Times New Roman" w:cs="Times New Roman"/>
          <w:b/>
          <w:sz w:val="24"/>
          <w:szCs w:val="24"/>
        </w:rPr>
        <w:t>ЛИМПИАДА ШКОЛЬНИКОВ ПО ЭКОНОМИКЕ</w:t>
      </w:r>
    </w:p>
    <w:p w14:paraId="74B7FBA1" w14:textId="77777777" w:rsidR="00C623FC" w:rsidRPr="00C623FC" w:rsidRDefault="00C623FC" w:rsidP="00C623FC">
      <w:pPr>
        <w:tabs>
          <w:tab w:val="left" w:pos="9214"/>
          <w:tab w:val="left" w:pos="9355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13D3A09" w14:textId="77777777" w:rsidR="00D055B7" w:rsidRPr="00C623FC" w:rsidRDefault="00D055B7" w:rsidP="00C623FC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23FC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14:paraId="34E85080" w14:textId="77777777" w:rsidR="002C37EA" w:rsidRPr="00C623FC" w:rsidRDefault="002C37EA" w:rsidP="00C623FC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EDEF68" w14:textId="77777777" w:rsidR="00437A80" w:rsidRPr="00437A80" w:rsidRDefault="00AF6F66" w:rsidP="00437A80">
      <w:pPr>
        <w:pStyle w:val="aa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37A80">
        <w:rPr>
          <w:rFonts w:ascii="Times New Roman" w:hAnsi="Times New Roman" w:cs="Times New Roman"/>
          <w:sz w:val="24"/>
          <w:szCs w:val="24"/>
        </w:rPr>
        <w:t>Настоящие требования по организации и проведению школьного этапа всероссийской олимпиады школьников (далее – олимпиада) по экономике составлены в 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школьников», а также в соответствии  с Методическими рекомендациями по организации и проведению школьного и муниципального этапов всероссийской олимпиады школьников в 202</w:t>
      </w:r>
      <w:r w:rsidR="00425D08" w:rsidRPr="00437A80">
        <w:rPr>
          <w:rFonts w:ascii="Times New Roman" w:hAnsi="Times New Roman" w:cs="Times New Roman"/>
          <w:sz w:val="24"/>
          <w:szCs w:val="24"/>
        </w:rPr>
        <w:t>4/</w:t>
      </w:r>
      <w:r w:rsidRPr="00437A80">
        <w:rPr>
          <w:rFonts w:ascii="Times New Roman" w:hAnsi="Times New Roman" w:cs="Times New Roman"/>
          <w:sz w:val="24"/>
          <w:szCs w:val="24"/>
        </w:rPr>
        <w:t>202</w:t>
      </w:r>
      <w:r w:rsidR="00425D08" w:rsidRPr="00437A80">
        <w:rPr>
          <w:rFonts w:ascii="Times New Roman" w:hAnsi="Times New Roman" w:cs="Times New Roman"/>
          <w:sz w:val="24"/>
          <w:szCs w:val="24"/>
        </w:rPr>
        <w:t>5</w:t>
      </w:r>
      <w:r w:rsidRPr="00437A80">
        <w:rPr>
          <w:rFonts w:ascii="Times New Roman" w:hAnsi="Times New Roman" w:cs="Times New Roman"/>
          <w:sz w:val="24"/>
          <w:szCs w:val="24"/>
        </w:rPr>
        <w:t xml:space="preserve"> гг., утвержденными на заседании Центральной предметно-методической комиссии всероссийской олимпиады школьников по </w:t>
      </w:r>
      <w:r w:rsidR="009F27D9" w:rsidRPr="00437A80">
        <w:rPr>
          <w:rFonts w:ascii="Times New Roman" w:hAnsi="Times New Roman" w:cs="Times New Roman"/>
          <w:sz w:val="24"/>
          <w:szCs w:val="24"/>
        </w:rPr>
        <w:t>экономике</w:t>
      </w:r>
      <w:r w:rsidRPr="00437A80">
        <w:rPr>
          <w:rFonts w:ascii="Times New Roman" w:hAnsi="Times New Roman" w:cs="Times New Roman"/>
          <w:sz w:val="24"/>
          <w:szCs w:val="24"/>
        </w:rPr>
        <w:t xml:space="preserve"> (протокол</w:t>
      </w:r>
      <w:r w:rsidRPr="00437A8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7A80">
        <w:rPr>
          <w:rFonts w:ascii="Times New Roman" w:hAnsi="Times New Roman" w:cs="Times New Roman"/>
          <w:sz w:val="24"/>
          <w:szCs w:val="24"/>
        </w:rPr>
        <w:t>№</w:t>
      </w:r>
      <w:r w:rsidR="00425D08" w:rsidRPr="00437A80">
        <w:rPr>
          <w:rFonts w:ascii="Times New Roman" w:hAnsi="Times New Roman" w:cs="Times New Roman"/>
          <w:sz w:val="24"/>
          <w:szCs w:val="24"/>
        </w:rPr>
        <w:t xml:space="preserve"> 100624</w:t>
      </w:r>
      <w:r w:rsidR="00425D08" w:rsidRPr="00437A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37A80">
        <w:rPr>
          <w:rFonts w:ascii="Times New Roman" w:hAnsi="Times New Roman" w:cs="Times New Roman"/>
          <w:sz w:val="24"/>
          <w:szCs w:val="24"/>
        </w:rPr>
        <w:t>от</w:t>
      </w:r>
      <w:r w:rsidRPr="00437A8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B548AE" w:rsidRPr="00437A80">
        <w:rPr>
          <w:rFonts w:ascii="Times New Roman" w:hAnsi="Times New Roman" w:cs="Times New Roman"/>
          <w:sz w:val="24"/>
          <w:szCs w:val="24"/>
        </w:rPr>
        <w:t>10.06.2024</w:t>
      </w:r>
      <w:r w:rsidRPr="00437A80">
        <w:rPr>
          <w:rFonts w:ascii="Times New Roman" w:hAnsi="Times New Roman" w:cs="Times New Roman"/>
          <w:sz w:val="24"/>
          <w:szCs w:val="24"/>
        </w:rPr>
        <w:t xml:space="preserve"> г.), </w:t>
      </w:r>
      <w:r w:rsidR="00437A80" w:rsidRPr="00437A80">
        <w:rPr>
          <w:rFonts w:ascii="Times New Roman" w:hAnsi="Times New Roman" w:cs="Times New Roman"/>
          <w:sz w:val="24"/>
          <w:szCs w:val="24"/>
        </w:rPr>
        <w:t xml:space="preserve">с приказом </w:t>
      </w:r>
      <w:proofErr w:type="spellStart"/>
      <w:r w:rsidR="00437A80" w:rsidRPr="00437A80">
        <w:rPr>
          <w:rFonts w:ascii="Times New Roman" w:hAnsi="Times New Roman" w:cs="Times New Roman"/>
          <w:sz w:val="24"/>
          <w:szCs w:val="24"/>
        </w:rPr>
        <w:t>КОиН</w:t>
      </w:r>
      <w:proofErr w:type="spellEnd"/>
      <w:r w:rsidR="00437A80" w:rsidRPr="00437A80">
        <w:rPr>
          <w:rFonts w:ascii="Times New Roman" w:hAnsi="Times New Roman" w:cs="Times New Roman"/>
          <w:sz w:val="24"/>
          <w:szCs w:val="24"/>
        </w:rPr>
        <w:t xml:space="preserve"> г. Нягань №540 от 10.09.2024 г. «Об утверждении организационно-технологической модели, сроков и мест проведения школьного этапа ВсОШ в 2024-2025 учебном году», </w:t>
      </w:r>
      <w:r w:rsidR="00437A80" w:rsidRPr="00437A8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 учетом действующих на момент проведения олимпиады санитарно-эпидемиологических требований к условиям и организации обучения в образовательных организациях. </w:t>
      </w:r>
    </w:p>
    <w:p w14:paraId="70EB5B3D" w14:textId="2ECA5A10" w:rsidR="005A0C6C" w:rsidRPr="00C623FC" w:rsidRDefault="005A0C6C" w:rsidP="00437A80">
      <w:pPr>
        <w:pStyle w:val="Default"/>
      </w:pPr>
      <w:r w:rsidRPr="00C623FC">
        <w:t xml:space="preserve">     Олимпиада по экономике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 </w:t>
      </w:r>
    </w:p>
    <w:p w14:paraId="101813F9" w14:textId="77777777" w:rsidR="00937465" w:rsidRPr="00C623FC" w:rsidRDefault="00937465" w:rsidP="00C623FC">
      <w:pPr>
        <w:pStyle w:val="Default"/>
        <w:jc w:val="both"/>
      </w:pPr>
      <w:r w:rsidRPr="00C623FC">
        <w:t xml:space="preserve">     Задачи олимпиады: </w:t>
      </w:r>
    </w:p>
    <w:p w14:paraId="06C2DEA6" w14:textId="77777777" w:rsidR="00937465" w:rsidRPr="00C623FC" w:rsidRDefault="00937465" w:rsidP="00C623FC">
      <w:pPr>
        <w:pStyle w:val="Default"/>
        <w:ind w:left="708"/>
        <w:jc w:val="both"/>
      </w:pPr>
      <w:r w:rsidRPr="00C623FC">
        <w:t xml:space="preserve"> сформировать представление о предмете для дальнейшей профессиональной ориентации; </w:t>
      </w:r>
    </w:p>
    <w:p w14:paraId="7CE439B4" w14:textId="77777777" w:rsidR="00937465" w:rsidRPr="00C623FC" w:rsidRDefault="00937465" w:rsidP="00C623FC">
      <w:pPr>
        <w:pStyle w:val="Default"/>
        <w:ind w:left="708"/>
        <w:jc w:val="both"/>
      </w:pPr>
      <w:r w:rsidRPr="00C623FC">
        <w:t xml:space="preserve"> заинтересовать школьников экономикой, как наукой; </w:t>
      </w:r>
    </w:p>
    <w:p w14:paraId="5A869F75" w14:textId="77777777" w:rsidR="00937465" w:rsidRPr="00C623FC" w:rsidRDefault="00937465" w:rsidP="00C623FC">
      <w:pPr>
        <w:pStyle w:val="Default"/>
        <w:ind w:left="708"/>
        <w:jc w:val="both"/>
      </w:pPr>
      <w:r w:rsidRPr="00C623FC">
        <w:t xml:space="preserve"> популяризировать результаты научных исследований в области экономики; </w:t>
      </w:r>
    </w:p>
    <w:p w14:paraId="79A02916" w14:textId="77777777" w:rsidR="00937465" w:rsidRPr="00C623FC" w:rsidRDefault="00937465" w:rsidP="00C623FC">
      <w:pPr>
        <w:pStyle w:val="Default"/>
        <w:ind w:left="708"/>
        <w:jc w:val="both"/>
      </w:pPr>
      <w:r w:rsidRPr="00C623FC">
        <w:t xml:space="preserve"> привлечь школьников, имеющих способности к экономике; </w:t>
      </w:r>
    </w:p>
    <w:p w14:paraId="10552C2D" w14:textId="77777777" w:rsidR="00937465" w:rsidRPr="00C623FC" w:rsidRDefault="00937465" w:rsidP="00C623FC">
      <w:pPr>
        <w:pStyle w:val="Default"/>
        <w:ind w:left="708"/>
        <w:jc w:val="both"/>
      </w:pPr>
      <w:r w:rsidRPr="00C623FC">
        <w:t xml:space="preserve"> раскрыть склонности к научно-исследовательской работе; </w:t>
      </w:r>
    </w:p>
    <w:p w14:paraId="2E8C8581" w14:textId="77777777" w:rsidR="00937465" w:rsidRPr="00C623FC" w:rsidRDefault="00937465" w:rsidP="00C623FC">
      <w:pPr>
        <w:pStyle w:val="Default"/>
        <w:ind w:left="708"/>
        <w:jc w:val="both"/>
      </w:pPr>
      <w:r w:rsidRPr="00C623FC">
        <w:t xml:space="preserve"> стимулировать школьников развивать экономическое мышление. </w:t>
      </w:r>
    </w:p>
    <w:p w14:paraId="5FEA6075" w14:textId="77777777" w:rsidR="00937465" w:rsidRPr="00C623FC" w:rsidRDefault="00937465" w:rsidP="00C623FC">
      <w:pPr>
        <w:pStyle w:val="Default"/>
        <w:ind w:left="708"/>
        <w:jc w:val="both"/>
      </w:pPr>
    </w:p>
    <w:p w14:paraId="3D8343FE" w14:textId="77777777" w:rsidR="00937465" w:rsidRPr="00C623FC" w:rsidRDefault="00937465" w:rsidP="00C623FC">
      <w:pPr>
        <w:pStyle w:val="Default"/>
        <w:jc w:val="both"/>
      </w:pPr>
      <w:r w:rsidRPr="00C623FC">
        <w:t xml:space="preserve">     Рабочим языком проведения олимпиады является русский язык. Участие в олимпиаде индивидуальное, олимпиадные задания выполняются участником самостоятельно, без помощи посторонних лиц.</w:t>
      </w:r>
    </w:p>
    <w:p w14:paraId="6FD438CB" w14:textId="77777777" w:rsidR="005A0C6C" w:rsidRPr="00C623FC" w:rsidRDefault="005A0C6C" w:rsidP="00C623FC">
      <w:pPr>
        <w:pStyle w:val="Default"/>
        <w:jc w:val="both"/>
      </w:pPr>
      <w:r w:rsidRPr="00C623FC">
        <w:t xml:space="preserve">    Сроки окончания этапов олимпиады: школьного этапа – не позднее 01 ноября</w:t>
      </w:r>
      <w:r w:rsidR="00937465" w:rsidRPr="00C623FC">
        <w:t xml:space="preserve"> 202</w:t>
      </w:r>
      <w:r w:rsidR="00EA0D80">
        <w:t>3</w:t>
      </w:r>
      <w:r w:rsidR="00937465" w:rsidRPr="00C623FC">
        <w:t xml:space="preserve"> года</w:t>
      </w:r>
      <w:r w:rsidRPr="00C623FC">
        <w:t>.</w:t>
      </w:r>
    </w:p>
    <w:p w14:paraId="3B93B590" w14:textId="77777777" w:rsidR="00937465" w:rsidRPr="00C623FC" w:rsidRDefault="00937465" w:rsidP="00C623FC">
      <w:pPr>
        <w:pStyle w:val="Default"/>
        <w:jc w:val="both"/>
      </w:pPr>
      <w:r w:rsidRPr="00C623FC">
        <w:t xml:space="preserve">    Школьный этап олимпиады проводится по заданиям, разработанным для 10-11 классов. Участник каждого этапа олимпиады выполняет олимпиадные задания, разработанные для класса, программу которого он осваивает, или для более старших классов. В случае прохождения участников, выполнивших задания, разработанные для более старших классов по отношению к тем, программы которых они осваивают, на следующий этап олимпиады, указанные участники и на следующих этапах олимпиады выполняют олимпиадные задания, разработанные для класса, который они выбрали на предыдущем этапе олимпиады, или более старших классов.</w:t>
      </w:r>
    </w:p>
    <w:p w14:paraId="2CA92BDB" w14:textId="77777777" w:rsidR="005A0C6C" w:rsidRPr="00C623FC" w:rsidRDefault="005A0C6C" w:rsidP="00C623FC">
      <w:pPr>
        <w:pStyle w:val="Default"/>
        <w:jc w:val="both"/>
      </w:pPr>
      <w:r w:rsidRPr="00C623FC">
        <w:t xml:space="preserve">    Форма проведения олимпиады – очная. При проведении олимпиады допускается использование информационно-коммуникационных технологий в части организации выполнения олимпиадных заданий, анализа и показа олимпиадных заданий, процедуры апелляции при условии соблюдения требований законодательства Российской Федерации в области защиты персональных данных. </w:t>
      </w:r>
    </w:p>
    <w:p w14:paraId="71044287" w14:textId="77777777" w:rsidR="005A0C6C" w:rsidRPr="00C623FC" w:rsidRDefault="005A0C6C" w:rsidP="00C623FC">
      <w:pPr>
        <w:pStyle w:val="Default"/>
        <w:jc w:val="both"/>
      </w:pPr>
      <w:r w:rsidRPr="00C623FC">
        <w:t xml:space="preserve">    Решение о проведении школьного этапа олимпиады с использованием информационно-коммуникационных технологий принимается организатором школьного этапов олимпиады по согласованию с органом исполнительной власти субъекта Российской Федерации, осуществляющим государственное управление в сфере образования. </w:t>
      </w:r>
    </w:p>
    <w:p w14:paraId="4B792A4E" w14:textId="77777777" w:rsidR="005A0C6C" w:rsidRPr="00C623FC" w:rsidRDefault="005A0C6C" w:rsidP="00C623FC">
      <w:pPr>
        <w:pStyle w:val="Default"/>
        <w:jc w:val="both"/>
      </w:pPr>
    </w:p>
    <w:p w14:paraId="0258D685" w14:textId="77777777" w:rsidR="00D055B7" w:rsidRPr="00C623FC" w:rsidRDefault="00835A39" w:rsidP="00C623FC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23FC">
        <w:rPr>
          <w:rFonts w:ascii="Times New Roman" w:hAnsi="Times New Roman" w:cs="Times New Roman"/>
          <w:b/>
          <w:sz w:val="24"/>
          <w:szCs w:val="24"/>
        </w:rPr>
        <w:t>Принципы составления олимпиадных заданий</w:t>
      </w:r>
    </w:p>
    <w:p w14:paraId="252A5A2D" w14:textId="77777777" w:rsidR="002C37EA" w:rsidRPr="00C623FC" w:rsidRDefault="002C37EA" w:rsidP="00C623FC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D22A1E" w14:textId="77777777" w:rsidR="00FC7C8E" w:rsidRPr="00C623FC" w:rsidRDefault="00FC7C8E" w:rsidP="00C623FC">
      <w:pPr>
        <w:pStyle w:val="Default"/>
        <w:jc w:val="both"/>
      </w:pPr>
      <w:r w:rsidRPr="00C623FC">
        <w:lastRenderedPageBreak/>
        <w:t xml:space="preserve">В комплект олимпиадных заданий школьного этапа олимпиады по каждой возрастной группе (классу) входят: </w:t>
      </w:r>
    </w:p>
    <w:p w14:paraId="6DA6B376" w14:textId="77777777" w:rsidR="00FC7C8E" w:rsidRPr="00C623FC" w:rsidRDefault="00FC7C8E" w:rsidP="00C623FC">
      <w:pPr>
        <w:pStyle w:val="Default"/>
        <w:ind w:left="708"/>
        <w:jc w:val="both"/>
      </w:pPr>
      <w:r w:rsidRPr="00C623FC">
        <w:t> бланк заданий</w:t>
      </w:r>
      <w:r w:rsidR="003543ED" w:rsidRPr="00C623FC">
        <w:t>, с окошками для написания ответов</w:t>
      </w:r>
      <w:r w:rsidRPr="00C623FC">
        <w:t xml:space="preserve">; </w:t>
      </w:r>
    </w:p>
    <w:p w14:paraId="2F3FABA8" w14:textId="77777777" w:rsidR="00FC7C8E" w:rsidRPr="00C623FC" w:rsidRDefault="00FC7C8E" w:rsidP="00C623FC">
      <w:pPr>
        <w:pStyle w:val="Default"/>
        <w:ind w:left="708"/>
        <w:jc w:val="both"/>
      </w:pPr>
      <w:r w:rsidRPr="00C623FC">
        <w:t xml:space="preserve"> бланк ответов; критерии и методика оценивания выполненных олимпиадных заданий. </w:t>
      </w:r>
    </w:p>
    <w:p w14:paraId="38A91430" w14:textId="77777777" w:rsidR="00C623FC" w:rsidRDefault="00FC7C8E" w:rsidP="00C623FC">
      <w:pPr>
        <w:pStyle w:val="Default"/>
        <w:jc w:val="both"/>
      </w:pPr>
      <w:r w:rsidRPr="00C623FC">
        <w:t xml:space="preserve">    </w:t>
      </w:r>
    </w:p>
    <w:p w14:paraId="49784C34" w14:textId="77777777" w:rsidR="003543ED" w:rsidRPr="00C623FC" w:rsidRDefault="003543ED" w:rsidP="00C623FC">
      <w:pPr>
        <w:pStyle w:val="Default"/>
        <w:jc w:val="both"/>
      </w:pPr>
      <w:r w:rsidRPr="00C623FC">
        <w:t xml:space="preserve">К олимпиадным заданиям предъявляются следующие общие требования: </w:t>
      </w:r>
    </w:p>
    <w:p w14:paraId="27104DC5" w14:textId="77777777" w:rsidR="003543ED" w:rsidRPr="00C623FC" w:rsidRDefault="003543ED" w:rsidP="00C623FC">
      <w:pPr>
        <w:pStyle w:val="Default"/>
        <w:ind w:left="708"/>
        <w:jc w:val="both"/>
      </w:pPr>
      <w:r w:rsidRPr="00C623FC">
        <w:t xml:space="preserve"> тематическое разнообразие заданий; </w:t>
      </w:r>
    </w:p>
    <w:p w14:paraId="3784411B" w14:textId="77777777" w:rsidR="003543ED" w:rsidRPr="00C623FC" w:rsidRDefault="003543ED" w:rsidP="00C623FC">
      <w:pPr>
        <w:pStyle w:val="Default"/>
        <w:ind w:left="708"/>
        <w:jc w:val="both"/>
      </w:pPr>
      <w:r w:rsidRPr="00C623FC">
        <w:t xml:space="preserve"> соответствие уровня сложности заданий заявленной возрастной группе; </w:t>
      </w:r>
    </w:p>
    <w:p w14:paraId="67C267AC" w14:textId="77777777" w:rsidR="003543ED" w:rsidRPr="00C623FC" w:rsidRDefault="003543ED" w:rsidP="00C623FC">
      <w:pPr>
        <w:pStyle w:val="Default"/>
        <w:ind w:left="708"/>
        <w:jc w:val="both"/>
      </w:pPr>
      <w:r w:rsidRPr="00C623FC">
        <w:t xml:space="preserve"> комплект заданий должен сочетать задания разного уровня сложности; корректность формулировок заданий; </w:t>
      </w:r>
    </w:p>
    <w:p w14:paraId="28101A89" w14:textId="77777777" w:rsidR="003543ED" w:rsidRPr="00C623FC" w:rsidRDefault="003543ED" w:rsidP="00C623FC">
      <w:pPr>
        <w:pStyle w:val="Default"/>
        <w:ind w:left="708"/>
        <w:jc w:val="both"/>
      </w:pPr>
      <w:r w:rsidRPr="00C623FC">
        <w:t xml:space="preserve"> указание максимального балла за каждое задание и за тур в целом; </w:t>
      </w:r>
    </w:p>
    <w:p w14:paraId="0CD6C693" w14:textId="77777777" w:rsidR="003543ED" w:rsidRPr="00C623FC" w:rsidRDefault="003543ED" w:rsidP="00C623FC">
      <w:pPr>
        <w:pStyle w:val="Default"/>
        <w:ind w:left="708"/>
        <w:jc w:val="both"/>
      </w:pPr>
      <w:r w:rsidRPr="00C623FC">
        <w:t xml:space="preserve"> соответствие заданий критериям и методике оценивания; </w:t>
      </w:r>
    </w:p>
    <w:p w14:paraId="268CAFD9" w14:textId="77777777" w:rsidR="003543ED" w:rsidRPr="00C623FC" w:rsidRDefault="003543ED" w:rsidP="00C623FC">
      <w:pPr>
        <w:pStyle w:val="Default"/>
        <w:ind w:left="708"/>
        <w:jc w:val="both"/>
      </w:pPr>
      <w:r w:rsidRPr="00C623FC">
        <w:t xml:space="preserve"> наличие заданий, выявляющих склонность к научной деятельности и высокий уровень интеллектуального развития участников; </w:t>
      </w:r>
    </w:p>
    <w:p w14:paraId="7E42E561" w14:textId="77777777" w:rsidR="003543ED" w:rsidRPr="00C623FC" w:rsidRDefault="003543ED" w:rsidP="00C623FC">
      <w:pPr>
        <w:pStyle w:val="Default"/>
        <w:ind w:left="708"/>
        <w:jc w:val="both"/>
      </w:pPr>
      <w:r w:rsidRPr="00C623FC">
        <w:t> наличие заданий, выявляющих склонность к получению специальности, для поступления на которую(-</w:t>
      </w:r>
      <w:proofErr w:type="spellStart"/>
      <w:r w:rsidRPr="00C623FC">
        <w:t>ые</w:t>
      </w:r>
      <w:proofErr w:type="spellEnd"/>
      <w:r w:rsidRPr="00C623FC">
        <w:t xml:space="preserve">) могут быть потенциально востребованы результаты олимпиады; </w:t>
      </w:r>
    </w:p>
    <w:p w14:paraId="6766BA5D" w14:textId="77777777" w:rsidR="003543ED" w:rsidRPr="00C623FC" w:rsidRDefault="003543ED" w:rsidP="00C623FC">
      <w:pPr>
        <w:pStyle w:val="Default"/>
        <w:ind w:left="708"/>
        <w:jc w:val="both"/>
      </w:pPr>
      <w:r w:rsidRPr="00C623FC">
        <w:t xml:space="preserve"> недопустимо наличие заданий, противоречащих правовым, этическим, эстетическим, религиозным нормам, демонстрирующих аморальные, противоправные модели поведения и т.п.; </w:t>
      </w:r>
    </w:p>
    <w:p w14:paraId="6B087300" w14:textId="77777777" w:rsidR="003543ED" w:rsidRPr="00C623FC" w:rsidRDefault="003543ED" w:rsidP="00C623FC">
      <w:pPr>
        <w:pStyle w:val="Default"/>
        <w:ind w:left="708"/>
        <w:jc w:val="both"/>
      </w:pPr>
      <w:r w:rsidRPr="00C623FC">
        <w:t xml:space="preserve"> недопустимо наличие заданий, представленных в неизменном виде, дублирующих задания прошлых лет, в том числе для другого уровня образования. </w:t>
      </w:r>
    </w:p>
    <w:p w14:paraId="3E30B273" w14:textId="77777777" w:rsidR="00FC7C8E" w:rsidRPr="00C623FC" w:rsidRDefault="00FC7C8E" w:rsidP="00C623FC">
      <w:pPr>
        <w:pStyle w:val="Default"/>
        <w:jc w:val="both"/>
      </w:pPr>
    </w:p>
    <w:p w14:paraId="6D3AAB88" w14:textId="77777777" w:rsidR="00C76239" w:rsidRPr="00C623FC" w:rsidRDefault="00C623FC" w:rsidP="00C623FC">
      <w:pPr>
        <w:pStyle w:val="Default"/>
        <w:jc w:val="both"/>
      </w:pPr>
      <w:r>
        <w:t xml:space="preserve">     </w:t>
      </w:r>
      <w:r w:rsidR="00C76239" w:rsidRPr="00C623FC">
        <w:rPr>
          <w:color w:val="auto"/>
        </w:rPr>
        <w:t xml:space="preserve">Разрабатывать отдельный комплект заданий для каждого класса необязательно, комплекты заданий смежных параллелей можно сделать частично или полностью пересекающимися. При этом следует учесть следующее: при частичном пересечении, то есть включении одних и тех же заданий в комплекты для разных классов (возрастных групп), можно модифицировать сами задания (подбирать другие значения параметров, менять порядок вопросов и вариантов ответов, </w:t>
      </w:r>
      <w:proofErr w:type="gramStart"/>
      <w:r w:rsidR="00C76239" w:rsidRPr="00C623FC">
        <w:rPr>
          <w:color w:val="auto"/>
        </w:rPr>
        <w:t>по другому</w:t>
      </w:r>
      <w:proofErr w:type="gramEnd"/>
      <w:r w:rsidR="00C76239" w:rsidRPr="00C623FC">
        <w:rPr>
          <w:color w:val="auto"/>
        </w:rPr>
        <w:t xml:space="preserve"> формулировать вопрос). </w:t>
      </w:r>
    </w:p>
    <w:p w14:paraId="7ED384BA" w14:textId="77777777" w:rsidR="00C76239" w:rsidRPr="00C623FC" w:rsidRDefault="00C76239" w:rsidP="00C623FC">
      <w:pPr>
        <w:pStyle w:val="Default"/>
        <w:jc w:val="both"/>
      </w:pPr>
      <w:r w:rsidRPr="00C623FC">
        <w:rPr>
          <w:color w:val="auto"/>
        </w:rPr>
        <w:t xml:space="preserve">     </w:t>
      </w:r>
      <w:r w:rsidRPr="00C623FC">
        <w:t xml:space="preserve">Олимпиадные задания разрабатываются на основе примерной основной образовательной программы среднего общего образования по экономике (профильный уровень). </w:t>
      </w:r>
    </w:p>
    <w:p w14:paraId="1397CB62" w14:textId="77777777" w:rsidR="00C76239" w:rsidRPr="00C623FC" w:rsidRDefault="00C76239" w:rsidP="00C623FC">
      <w:pPr>
        <w:pStyle w:val="Default"/>
        <w:jc w:val="both"/>
        <w:rPr>
          <w:color w:val="auto"/>
        </w:rPr>
      </w:pPr>
      <w:r w:rsidRPr="00C623FC">
        <w:t xml:space="preserve">    Школьный этап олимпиады является массовым, его основная задача – дать возможность всем школьникам получить представление о предмете для дальнейшей профессиональной ориентации, заинтересовать школьников, имеющих способности к экономике, стимулировать школьников развивать экономическое мышление. В этой связи, а также учитывая разный уровень и глубину преподавания экономики в разных школах, задания школьного этапа не должны быть высокого уровня сложности, но должны проверять умение логически мыслить об экономических процессах и явлениях, элементы финансовой грамотности, знакомство с экономическими процессами, в которых участвует семья. Задания этапа должны включать проверку знаний базовых понятий и концепций экономики, умение решать задачи с использованием стандартных экономических моделей.</w:t>
      </w:r>
    </w:p>
    <w:p w14:paraId="41623329" w14:textId="77777777" w:rsidR="00C76239" w:rsidRPr="00C623FC" w:rsidRDefault="00C76239" w:rsidP="00C623FC">
      <w:pPr>
        <w:pStyle w:val="Default"/>
        <w:jc w:val="both"/>
        <w:rPr>
          <w:color w:val="auto"/>
        </w:rPr>
      </w:pPr>
    </w:p>
    <w:p w14:paraId="6F518D73" w14:textId="77777777" w:rsidR="008D5C8D" w:rsidRPr="00C623FC" w:rsidRDefault="00834F03" w:rsidP="00C623FC">
      <w:pPr>
        <w:pStyle w:val="Default"/>
        <w:jc w:val="both"/>
        <w:rPr>
          <w:color w:val="auto"/>
        </w:rPr>
      </w:pPr>
      <w:r w:rsidRPr="00C623FC">
        <w:rPr>
          <w:color w:val="auto"/>
        </w:rPr>
        <w:t xml:space="preserve">  </w:t>
      </w:r>
      <w:r w:rsidR="008D5C8D" w:rsidRPr="00C623FC">
        <w:rPr>
          <w:b/>
          <w:color w:val="auto"/>
        </w:rPr>
        <w:t>Формирование комплектов олимпиадных заданий</w:t>
      </w:r>
      <w:r w:rsidRPr="00C623FC">
        <w:rPr>
          <w:color w:val="auto"/>
        </w:rPr>
        <w:t xml:space="preserve"> </w:t>
      </w:r>
    </w:p>
    <w:p w14:paraId="26AC61A6" w14:textId="77777777" w:rsidR="008D5C8D" w:rsidRPr="00C623FC" w:rsidRDefault="008D5C8D" w:rsidP="00C623FC">
      <w:pPr>
        <w:pStyle w:val="Default"/>
        <w:jc w:val="both"/>
      </w:pPr>
    </w:p>
    <w:p w14:paraId="3E2AF44C" w14:textId="77777777" w:rsidR="00834F03" w:rsidRPr="00C623FC" w:rsidRDefault="00834F03" w:rsidP="00C623FC">
      <w:pPr>
        <w:pStyle w:val="Default"/>
        <w:jc w:val="both"/>
      </w:pPr>
      <w:r w:rsidRPr="00C623FC">
        <w:t xml:space="preserve"> </w:t>
      </w:r>
      <w:r w:rsidR="005A0C6C" w:rsidRPr="00C623FC">
        <w:t xml:space="preserve">   </w:t>
      </w:r>
      <w:r w:rsidR="00C76239" w:rsidRPr="00C623FC">
        <w:t xml:space="preserve">   </w:t>
      </w:r>
      <w:r w:rsidR="005A0C6C" w:rsidRPr="00C623FC">
        <w:t xml:space="preserve">Школьный этап олимпиады </w:t>
      </w:r>
      <w:r w:rsidR="00C623FC">
        <w:rPr>
          <w:b/>
        </w:rPr>
        <w:t xml:space="preserve">проводится в один тур. </w:t>
      </w:r>
      <w:r w:rsidR="005A0C6C" w:rsidRPr="00C623FC">
        <w:t>Все участники допускаются до выполнения всех заданий.</w:t>
      </w:r>
    </w:p>
    <w:p w14:paraId="10EADD08" w14:textId="77777777" w:rsidR="005A0C6C" w:rsidRPr="00C623FC" w:rsidRDefault="005A0C6C" w:rsidP="00C623FC">
      <w:pPr>
        <w:pStyle w:val="Default"/>
        <w:jc w:val="both"/>
        <w:rPr>
          <w:b/>
          <w:bCs/>
        </w:rPr>
      </w:pPr>
    </w:p>
    <w:p w14:paraId="1D2E3215" w14:textId="77777777" w:rsidR="002C37EA" w:rsidRPr="00C623FC" w:rsidRDefault="002C37EA" w:rsidP="00C623FC">
      <w:pPr>
        <w:pStyle w:val="Default"/>
        <w:jc w:val="both"/>
      </w:pPr>
      <w:r w:rsidRPr="00C623FC">
        <w:rPr>
          <w:b/>
          <w:bCs/>
        </w:rPr>
        <w:t xml:space="preserve">Тестовые задания </w:t>
      </w:r>
      <w:r w:rsidR="003543ED" w:rsidRPr="00C623FC">
        <w:rPr>
          <w:b/>
          <w:bCs/>
        </w:rPr>
        <w:t xml:space="preserve">могут </w:t>
      </w:r>
      <w:r w:rsidR="003543ED" w:rsidRPr="00C623FC">
        <w:t>включать</w:t>
      </w:r>
      <w:r w:rsidRPr="00C623FC">
        <w:t xml:space="preserve">: </w:t>
      </w:r>
    </w:p>
    <w:p w14:paraId="10440F9F" w14:textId="77777777" w:rsidR="003543ED" w:rsidRPr="00C623FC" w:rsidRDefault="003543ED" w:rsidP="00C623FC">
      <w:pPr>
        <w:pStyle w:val="Default"/>
        <w:ind w:left="708"/>
        <w:jc w:val="both"/>
      </w:pPr>
      <w:r w:rsidRPr="00C623FC">
        <w:t xml:space="preserve"> вопросы типа «верно/неверно». Участник должен оценить справедливость приведённого высказывания; </w:t>
      </w:r>
    </w:p>
    <w:p w14:paraId="1E17FEE3" w14:textId="77777777" w:rsidR="003543ED" w:rsidRPr="00C623FC" w:rsidRDefault="003543ED" w:rsidP="00C623FC">
      <w:pPr>
        <w:pStyle w:val="Default"/>
        <w:ind w:left="708"/>
        <w:jc w:val="both"/>
      </w:pPr>
      <w:r w:rsidRPr="00C623FC">
        <w:t xml:space="preserve"> вопросы с выбором одного варианта из нескольких предложенных. В каждом вопросе из 4-5 вариантов ответа нужно выбрать единственный верный (или наиболее полный) ответ; </w:t>
      </w:r>
    </w:p>
    <w:p w14:paraId="1999FFD1" w14:textId="77777777" w:rsidR="003543ED" w:rsidRPr="00C623FC" w:rsidRDefault="003543ED" w:rsidP="00C623FC">
      <w:pPr>
        <w:pStyle w:val="Default"/>
        <w:ind w:left="708"/>
        <w:jc w:val="both"/>
      </w:pPr>
      <w:r w:rsidRPr="00C623FC">
        <w:t xml:space="preserve"> вопросы с выбором всех верных ответов из предложенных вариантов. Участник получает баллы, если выбрал все верные ответы и не выбрал ни одного лишнего; </w:t>
      </w:r>
    </w:p>
    <w:p w14:paraId="43F7B4FD" w14:textId="77777777" w:rsidR="003543ED" w:rsidRPr="00C623FC" w:rsidRDefault="003543ED" w:rsidP="00C623FC">
      <w:pPr>
        <w:pStyle w:val="Default"/>
        <w:ind w:left="708"/>
        <w:jc w:val="both"/>
      </w:pPr>
      <w:r w:rsidRPr="00C623FC">
        <w:lastRenderedPageBreak/>
        <w:t xml:space="preserve"> вопросы с открытым ответом. Участник должен привести ответ на вопрос или задачу без объяснения и решения; </w:t>
      </w:r>
    </w:p>
    <w:p w14:paraId="10E7335E" w14:textId="77777777" w:rsidR="003543ED" w:rsidRPr="00C623FC" w:rsidRDefault="003543ED" w:rsidP="00C623FC">
      <w:pPr>
        <w:pStyle w:val="Default"/>
        <w:ind w:left="708"/>
        <w:jc w:val="both"/>
      </w:pPr>
      <w:r w:rsidRPr="00C623FC">
        <w:t xml:space="preserve"> текст с пропусками. Участник должен заполнить пропуски в тексте, используя предложенные варианты. Рекомендуется предлагать большее количество вариантов, чем пропусков (т.е. часть предложенных вариантов не должна использоваться). </w:t>
      </w:r>
    </w:p>
    <w:p w14:paraId="10AA4E61" w14:textId="77777777" w:rsidR="003543ED" w:rsidRPr="00C623FC" w:rsidRDefault="003543ED" w:rsidP="00C623FC">
      <w:pPr>
        <w:pStyle w:val="Default"/>
        <w:jc w:val="both"/>
      </w:pPr>
    </w:p>
    <w:p w14:paraId="708D9FAD" w14:textId="77777777" w:rsidR="003543ED" w:rsidRPr="00C623FC" w:rsidRDefault="00C623FC" w:rsidP="00C623FC">
      <w:pPr>
        <w:pStyle w:val="Default"/>
        <w:jc w:val="both"/>
      </w:pPr>
      <w:r>
        <w:t xml:space="preserve">     П</w:t>
      </w:r>
      <w:r w:rsidR="003543ED" w:rsidRPr="00C623FC">
        <w:t xml:space="preserve">редметно-методическим комиссиям необходимо разработать задания, раскрывающие обязательное базовое содержание образовательной области и требования к уровню подготовки выпускников основной и средней школы по экономике. Олимпиадные задания разрабатываются на основе Примерной основной образовательной программы среднего общего образования по экономике (профильный уровень). </w:t>
      </w:r>
      <w:r>
        <w:t xml:space="preserve"> </w:t>
      </w:r>
      <w:r w:rsidR="003543ED" w:rsidRPr="00C623FC">
        <w:t xml:space="preserve">Уровень сложности заданий должен быть определен таким образом, чтобы, на их решение участник смог затратить не более предусмотренного организаторами времени. </w:t>
      </w:r>
      <w:r w:rsidR="008D5C8D" w:rsidRPr="00C623FC">
        <w:rPr>
          <w:b/>
        </w:rPr>
        <w:t xml:space="preserve">    </w:t>
      </w:r>
    </w:p>
    <w:p w14:paraId="043391C8" w14:textId="77777777" w:rsidR="00C623FC" w:rsidRDefault="003543ED" w:rsidP="00C623FC">
      <w:pPr>
        <w:pStyle w:val="Default"/>
        <w:jc w:val="both"/>
        <w:rPr>
          <w:b/>
        </w:rPr>
      </w:pPr>
      <w:r w:rsidRPr="00C623FC">
        <w:rPr>
          <w:b/>
        </w:rPr>
        <w:t xml:space="preserve">    </w:t>
      </w:r>
    </w:p>
    <w:p w14:paraId="496C68B8" w14:textId="6B6DFC76" w:rsidR="008D5C8D" w:rsidRPr="00C623FC" w:rsidRDefault="00C623FC" w:rsidP="00C623FC">
      <w:pPr>
        <w:pStyle w:val="Default"/>
        <w:jc w:val="both"/>
      </w:pPr>
      <w:r>
        <w:rPr>
          <w:b/>
        </w:rPr>
        <w:t xml:space="preserve">    </w:t>
      </w:r>
      <w:r w:rsidR="00834F03" w:rsidRPr="00C623FC">
        <w:rPr>
          <w:b/>
        </w:rPr>
        <w:t>К</w:t>
      </w:r>
      <w:r w:rsidR="002C37EA" w:rsidRPr="00C623FC">
        <w:rPr>
          <w:b/>
        </w:rPr>
        <w:t xml:space="preserve">оличество </w:t>
      </w:r>
      <w:r w:rsidR="00834F03" w:rsidRPr="00C623FC">
        <w:rPr>
          <w:b/>
        </w:rPr>
        <w:t>тестовых вопросов в тесте ограничивается числом 15</w:t>
      </w:r>
      <w:r w:rsidR="005A0C6C" w:rsidRPr="00C623FC">
        <w:t xml:space="preserve">. </w:t>
      </w:r>
      <w:r w:rsidR="005A0C6C" w:rsidRPr="00C623FC">
        <w:rPr>
          <w:b/>
        </w:rPr>
        <w:t>З</w:t>
      </w:r>
      <w:r w:rsidR="00834F03" w:rsidRPr="00C623FC">
        <w:rPr>
          <w:b/>
        </w:rPr>
        <w:t>адач</w:t>
      </w:r>
      <w:r w:rsidR="005A0C6C" w:rsidRPr="00C623FC">
        <w:rPr>
          <w:b/>
        </w:rPr>
        <w:t>и</w:t>
      </w:r>
      <w:r w:rsidR="00834F03" w:rsidRPr="00C623FC">
        <w:rPr>
          <w:b/>
        </w:rPr>
        <w:t xml:space="preserve"> включа</w:t>
      </w:r>
      <w:r w:rsidR="00B548AE">
        <w:rPr>
          <w:b/>
        </w:rPr>
        <w:t>ю</w:t>
      </w:r>
      <w:r w:rsidR="00834F03" w:rsidRPr="00C623FC">
        <w:rPr>
          <w:b/>
        </w:rPr>
        <w:t xml:space="preserve">т </w:t>
      </w:r>
      <w:r w:rsidR="003543ED" w:rsidRPr="00C623FC">
        <w:rPr>
          <w:b/>
        </w:rPr>
        <w:t>3</w:t>
      </w:r>
      <w:r w:rsidR="002C37EA" w:rsidRPr="00C623FC">
        <w:rPr>
          <w:b/>
        </w:rPr>
        <w:t xml:space="preserve"> </w:t>
      </w:r>
      <w:r w:rsidR="00834F03" w:rsidRPr="00C623FC">
        <w:rPr>
          <w:b/>
        </w:rPr>
        <w:t>задания</w:t>
      </w:r>
      <w:r w:rsidR="002C37EA" w:rsidRPr="00C623FC">
        <w:rPr>
          <w:b/>
        </w:rPr>
        <w:t xml:space="preserve"> разного уровня</w:t>
      </w:r>
      <w:r w:rsidR="005A0C6C" w:rsidRPr="00C623FC">
        <w:rPr>
          <w:b/>
        </w:rPr>
        <w:t xml:space="preserve"> сложности</w:t>
      </w:r>
      <w:r w:rsidR="002C37EA" w:rsidRPr="00C623FC">
        <w:rPr>
          <w:b/>
        </w:rPr>
        <w:t xml:space="preserve">. </w:t>
      </w:r>
    </w:p>
    <w:p w14:paraId="5EFA241F" w14:textId="77777777" w:rsidR="008D5C8D" w:rsidRPr="00C623FC" w:rsidRDefault="008D5C8D" w:rsidP="00C623FC">
      <w:pPr>
        <w:pStyle w:val="Default"/>
        <w:jc w:val="both"/>
        <w:rPr>
          <w:b/>
        </w:rPr>
      </w:pPr>
    </w:p>
    <w:p w14:paraId="3D48ABD4" w14:textId="5720BC27" w:rsidR="008D5C8D" w:rsidRPr="00C623FC" w:rsidRDefault="008D5C8D" w:rsidP="00C623FC">
      <w:pPr>
        <w:pStyle w:val="Default"/>
        <w:jc w:val="both"/>
        <w:rPr>
          <w:b/>
        </w:rPr>
      </w:pPr>
      <w:r w:rsidRPr="00C623FC">
        <w:rPr>
          <w:b/>
        </w:rPr>
        <w:t xml:space="preserve">   Общее </w:t>
      </w:r>
      <w:r w:rsidR="005A0C6C" w:rsidRPr="00C623FC">
        <w:rPr>
          <w:b/>
        </w:rPr>
        <w:t>время проведения Олимпиады - 1</w:t>
      </w:r>
      <w:r w:rsidR="00C62CB6">
        <w:rPr>
          <w:b/>
        </w:rPr>
        <w:t>8</w:t>
      </w:r>
      <w:r w:rsidR="005A0C6C" w:rsidRPr="00C623FC">
        <w:rPr>
          <w:b/>
        </w:rPr>
        <w:t>0</w:t>
      </w:r>
      <w:r w:rsidRPr="00C623FC">
        <w:rPr>
          <w:b/>
        </w:rPr>
        <w:t xml:space="preserve"> минут.</w:t>
      </w:r>
    </w:p>
    <w:p w14:paraId="27F4B371" w14:textId="77777777" w:rsidR="008D5C8D" w:rsidRPr="00C623FC" w:rsidRDefault="008D5C8D" w:rsidP="00C623FC">
      <w:pPr>
        <w:pStyle w:val="Default"/>
        <w:jc w:val="both"/>
        <w:rPr>
          <w:b/>
        </w:rPr>
      </w:pPr>
    </w:p>
    <w:p w14:paraId="7194BE34" w14:textId="77777777" w:rsidR="00934E61" w:rsidRPr="00C623FC" w:rsidRDefault="008D5C8D" w:rsidP="00C623FC">
      <w:pPr>
        <w:pStyle w:val="Default"/>
        <w:jc w:val="both"/>
      </w:pPr>
      <w:r w:rsidRPr="00C623FC">
        <w:t xml:space="preserve">    </w:t>
      </w:r>
      <w:r w:rsidR="00934E61" w:rsidRPr="00C623FC">
        <w:t xml:space="preserve">Количество баллов за разные типы заданий определяется составителями в соответствии с их сложностью для участников. При наличии тестовых заданий и задач (заданий с открытым ответом) рекомендованное соотношение максимальной суммы баллов за них – от 1:2 до 2:3. </w:t>
      </w:r>
    </w:p>
    <w:p w14:paraId="7251CE05" w14:textId="77777777" w:rsidR="00920302" w:rsidRPr="00C623FC" w:rsidRDefault="00920302" w:rsidP="00C623FC">
      <w:pPr>
        <w:pStyle w:val="Default"/>
        <w:jc w:val="both"/>
      </w:pPr>
      <w:r w:rsidRPr="00C623FC">
        <w:t xml:space="preserve">    Во время проведения тура участник может выходить из аудитории только в сопровождении организатора (проктора), при этом его работа </w:t>
      </w:r>
      <w:proofErr w:type="spellStart"/>
      <w:r w:rsidRPr="00C623FC">
        <w:t>остаѐтся</w:t>
      </w:r>
      <w:proofErr w:type="spellEnd"/>
      <w:r w:rsidRPr="00C623FC">
        <w:t xml:space="preserve"> в аудитории. Время, потраченное на выход из аудитории, не компенсируется.</w:t>
      </w:r>
    </w:p>
    <w:p w14:paraId="47597CD8" w14:textId="77777777" w:rsidR="002C37EA" w:rsidRPr="00C623FC" w:rsidRDefault="002C37EA" w:rsidP="00C623FC">
      <w:pPr>
        <w:pStyle w:val="Default"/>
        <w:jc w:val="both"/>
      </w:pPr>
    </w:p>
    <w:p w14:paraId="4F173B04" w14:textId="77777777" w:rsidR="00835A39" w:rsidRDefault="007F6A93" w:rsidP="00C623FC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23FC">
        <w:rPr>
          <w:rFonts w:ascii="Times New Roman" w:hAnsi="Times New Roman" w:cs="Times New Roman"/>
          <w:b/>
          <w:sz w:val="24"/>
          <w:szCs w:val="24"/>
        </w:rPr>
        <w:t>Критерии и методика оценивания выполненных олимпиадных заданий</w:t>
      </w:r>
      <w:r w:rsidR="00C623FC">
        <w:rPr>
          <w:rFonts w:ascii="Times New Roman" w:hAnsi="Times New Roman" w:cs="Times New Roman"/>
          <w:b/>
          <w:sz w:val="24"/>
          <w:szCs w:val="24"/>
        </w:rPr>
        <w:t>.</w:t>
      </w:r>
    </w:p>
    <w:p w14:paraId="493FEC68" w14:textId="77777777" w:rsidR="00C623FC" w:rsidRPr="00C623FC" w:rsidRDefault="00C623FC" w:rsidP="00C623FC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5D3776" w14:textId="77777777" w:rsidR="00934E61" w:rsidRPr="00C623FC" w:rsidRDefault="007F6A93" w:rsidP="00C623FC">
      <w:pPr>
        <w:pStyle w:val="Default"/>
        <w:jc w:val="both"/>
      </w:pPr>
      <w:r w:rsidRPr="00C623FC">
        <w:t xml:space="preserve">   </w:t>
      </w:r>
      <w:r w:rsidR="00934E61" w:rsidRPr="00C623FC">
        <w:t xml:space="preserve">При разработке критериев и методики выполненных олимпиадных заданий важно руководствоваться следующими требованиями: </w:t>
      </w:r>
    </w:p>
    <w:p w14:paraId="77256FFF" w14:textId="77777777" w:rsidR="00934E61" w:rsidRPr="00C623FC" w:rsidRDefault="00934E61" w:rsidP="00C623FC">
      <w:pPr>
        <w:pStyle w:val="Default"/>
        <w:numPr>
          <w:ilvl w:val="0"/>
          <w:numId w:val="6"/>
        </w:numPr>
        <w:jc w:val="both"/>
      </w:pPr>
      <w:r w:rsidRPr="00C623FC">
        <w:t xml:space="preserve">полнота (достаточная детализация) описания критериев и методики оценивания выполненных олимпиадных заданий и начисления баллов; </w:t>
      </w:r>
    </w:p>
    <w:p w14:paraId="72468A70" w14:textId="77777777" w:rsidR="00934E61" w:rsidRPr="00C623FC" w:rsidRDefault="00934E61" w:rsidP="00C623FC">
      <w:pPr>
        <w:pStyle w:val="Default"/>
        <w:numPr>
          <w:ilvl w:val="0"/>
          <w:numId w:val="6"/>
        </w:numPr>
        <w:jc w:val="both"/>
      </w:pPr>
      <w:r w:rsidRPr="00C623FC">
        <w:t xml:space="preserve">понятность, полноценность и однозначность приведенных критериев оценивания. </w:t>
      </w:r>
    </w:p>
    <w:p w14:paraId="1739CDD2" w14:textId="77777777" w:rsidR="00934E61" w:rsidRPr="00C623FC" w:rsidRDefault="00934E61" w:rsidP="00C623FC">
      <w:pPr>
        <w:pStyle w:val="Default"/>
        <w:ind w:left="360"/>
        <w:jc w:val="both"/>
      </w:pPr>
    </w:p>
    <w:p w14:paraId="1F99B0C1" w14:textId="77777777" w:rsidR="00C85897" w:rsidRPr="00C623FC" w:rsidRDefault="00934E61" w:rsidP="00C623FC">
      <w:pPr>
        <w:pStyle w:val="Default"/>
        <w:jc w:val="both"/>
      </w:pPr>
      <w:r w:rsidRPr="00C623FC">
        <w:t xml:space="preserve">    </w:t>
      </w:r>
      <w:r w:rsidR="00C85897" w:rsidRPr="00C623FC">
        <w:t xml:space="preserve">При составлении заданий нужно принять во внимание, что школьный этап проходит раньше муниципального, а также что оба они проводятся в первой половине учебного года, поэтому задания должны ориентироваться на программу предыдущих лет и первые пункты программы текущего года. </w:t>
      </w:r>
    </w:p>
    <w:p w14:paraId="661EB02E" w14:textId="77777777" w:rsidR="00C85897" w:rsidRPr="00C623FC" w:rsidRDefault="00C85897" w:rsidP="00C623FC">
      <w:pPr>
        <w:pStyle w:val="Default"/>
        <w:jc w:val="both"/>
      </w:pPr>
      <w:r w:rsidRPr="00C623FC">
        <w:t xml:space="preserve">    Система и методика оценивания олимпиадных заданий должна позволять объективно выявить реальный уровень подготовки участников олимпиады.</w:t>
      </w:r>
    </w:p>
    <w:p w14:paraId="4259CD45" w14:textId="77777777" w:rsidR="00934E61" w:rsidRPr="00C623FC" w:rsidRDefault="00C623FC" w:rsidP="00C623FC">
      <w:pPr>
        <w:pStyle w:val="Default"/>
        <w:jc w:val="both"/>
      </w:pPr>
      <w:r>
        <w:t xml:space="preserve">    </w:t>
      </w:r>
      <w:r w:rsidR="00934E61" w:rsidRPr="00C623FC">
        <w:t>При составлении заданий, бланков ответов, критериев и методики оценивания выполненных олимпиадных заданий необходимо соблюдать единый стиль оформления. Рисунки и изображения должны быть хорошего разрешения (качества) и в цвете, если данное условие является принципиальным и необходимым для выполнения заданий. Таблицы и схемы должны быть четко обозначены, сгруппированы и рационально размещены относительно параметров страницы.</w:t>
      </w:r>
    </w:p>
    <w:p w14:paraId="0A24B3E0" w14:textId="77777777" w:rsidR="007F6A93" w:rsidRPr="00C623FC" w:rsidRDefault="00C623FC" w:rsidP="00C623FC">
      <w:pPr>
        <w:pStyle w:val="Default"/>
        <w:jc w:val="both"/>
      </w:pPr>
      <w:r>
        <w:t xml:space="preserve">    </w:t>
      </w:r>
      <w:r w:rsidR="007F6A93" w:rsidRPr="00C623FC">
        <w:t xml:space="preserve">В комплект материалов, разработанных составителями, должны входить правильные ответы на тест, решение и подробная схема проверки каждой задачи. В комплекте материалов должны быть указаны контактные данные составителей, с которым жюри соответствующего этапа олимпиады сможет связаться для уточнения критериев и обсуждения сложных случаев проверки работ. </w:t>
      </w:r>
    </w:p>
    <w:p w14:paraId="3D1549C1" w14:textId="77777777" w:rsidR="007F6A93" w:rsidRPr="00C623FC" w:rsidRDefault="007F6A93" w:rsidP="00C623FC">
      <w:pPr>
        <w:pStyle w:val="Default"/>
        <w:jc w:val="both"/>
      </w:pPr>
      <w:r w:rsidRPr="00C623FC">
        <w:t xml:space="preserve">    Итоговый балл каждого участника получается суммированием результатов всех туров олимпиады. </w:t>
      </w:r>
      <w:r w:rsidR="00C85897" w:rsidRPr="00C623FC">
        <w:t xml:space="preserve">Рекомендуется по всем заданиям начисление баллов производить целыми, а не дробными числами. Рекомендуется не выставлять отрицательных оценок за любое задание с </w:t>
      </w:r>
      <w:r w:rsidR="00C85897" w:rsidRPr="00C623FC">
        <w:lastRenderedPageBreak/>
        <w:t>тем, чтобы минимальная оценка, выставляемая за выполнение отдельно взятого задания, была равна 0 баллов.</w:t>
      </w:r>
    </w:p>
    <w:p w14:paraId="74BB3F7C" w14:textId="77777777" w:rsidR="00C85897" w:rsidRPr="00C623FC" w:rsidRDefault="00C85897" w:rsidP="00C623FC">
      <w:pPr>
        <w:pStyle w:val="Default"/>
        <w:jc w:val="both"/>
      </w:pPr>
      <w:r w:rsidRPr="00C623FC">
        <w:t xml:space="preserve">     Рекомендуется перед началом этапа напомнить участникам, что в соответствии с общими методическими рекомендациями черновики членами жюри не проверяются.</w:t>
      </w:r>
    </w:p>
    <w:p w14:paraId="4E7F7819" w14:textId="77777777" w:rsidR="007F6A93" w:rsidRPr="00C623FC" w:rsidRDefault="007F6A93" w:rsidP="00C623FC">
      <w:pPr>
        <w:pStyle w:val="Default"/>
        <w:jc w:val="both"/>
      </w:pPr>
      <w:r w:rsidRPr="00C623FC">
        <w:t xml:space="preserve">    Жюри проверяет работы с полной беспристрастностью и направляет все усилия на то, чтобы результаты олимпиады были справедливыми. </w:t>
      </w:r>
    </w:p>
    <w:p w14:paraId="0B2F4142" w14:textId="77777777" w:rsidR="007F6A93" w:rsidRPr="00C623FC" w:rsidRDefault="007F6A93" w:rsidP="00C623FC">
      <w:pPr>
        <w:pStyle w:val="Default"/>
        <w:jc w:val="both"/>
      </w:pPr>
      <w:r w:rsidRPr="00C623FC">
        <w:t xml:space="preserve">    При наличии в работе участника фрагмента решения, которое не может быть оценено в соответствии со схемой проверки, жюри принимает решение исходя из своих представлений о справедливом оценивании, при возможности консультируясь с составителями. </w:t>
      </w:r>
    </w:p>
    <w:p w14:paraId="2EE74337" w14:textId="77777777" w:rsidR="007F6A93" w:rsidRPr="00C623FC" w:rsidRDefault="007F6A93" w:rsidP="00C623FC">
      <w:pPr>
        <w:pStyle w:val="Default"/>
        <w:jc w:val="both"/>
      </w:pPr>
      <w:r w:rsidRPr="00C623FC">
        <w:t xml:space="preserve">    Жюри оценивает только то, что написано в работе участника: не могут быть оценены комментарии и дополнения, которые участник может сделать после окончания тура (например, в апелляционном заявлении). </w:t>
      </w:r>
    </w:p>
    <w:p w14:paraId="790A5E55" w14:textId="77777777" w:rsidR="007F6A93" w:rsidRPr="00C623FC" w:rsidRDefault="007F6A93" w:rsidP="00C623FC">
      <w:pPr>
        <w:pStyle w:val="Default"/>
        <w:jc w:val="both"/>
      </w:pPr>
      <w:r w:rsidRPr="00C623FC">
        <w:t xml:space="preserve">   Фрагменты решения участника, </w:t>
      </w:r>
      <w:proofErr w:type="spellStart"/>
      <w:r w:rsidRPr="00C623FC">
        <w:t>зачѐркнутые</w:t>
      </w:r>
      <w:proofErr w:type="spellEnd"/>
      <w:r w:rsidRPr="00C623FC">
        <w:t xml:space="preserve"> им в работе, не проверяются жюри. Если участник хочет отменить </w:t>
      </w:r>
      <w:proofErr w:type="spellStart"/>
      <w:r w:rsidRPr="00C623FC">
        <w:t>зачѐркивание</w:t>
      </w:r>
      <w:proofErr w:type="spellEnd"/>
      <w:r w:rsidRPr="00C623FC">
        <w:t xml:space="preserve">, он должен явно написать в работе, что желает, чтобы </w:t>
      </w:r>
      <w:proofErr w:type="spellStart"/>
      <w:r w:rsidRPr="00C623FC">
        <w:t>зачѐркнутая</w:t>
      </w:r>
      <w:proofErr w:type="spellEnd"/>
      <w:r w:rsidRPr="00C623FC">
        <w:t xml:space="preserve"> часть была проверена. </w:t>
      </w:r>
    </w:p>
    <w:p w14:paraId="1DD1DC6A" w14:textId="77777777" w:rsidR="007F6A93" w:rsidRPr="00C623FC" w:rsidRDefault="007F6A93" w:rsidP="00C623FC">
      <w:pPr>
        <w:pStyle w:val="Default"/>
        <w:jc w:val="both"/>
      </w:pPr>
      <w:r w:rsidRPr="00C623FC">
        <w:t xml:space="preserve">   Участник должен излагать </w:t>
      </w:r>
      <w:proofErr w:type="spellStart"/>
      <w:r w:rsidRPr="00C623FC">
        <w:t>своѐ</w:t>
      </w:r>
      <w:proofErr w:type="spellEnd"/>
      <w:r w:rsidRPr="00C623FC">
        <w:t xml:space="preserve"> решение понятным языком, текст должен быть написан разборчивым почерком. При этом жюри не снижает оценку за помарки, исправления, орфографические, пунктуационные и стилистические ошибки, недостатки в оформлении работы, если решение участника можно понять. </w:t>
      </w:r>
    </w:p>
    <w:p w14:paraId="170199F7" w14:textId="0E956679" w:rsidR="007F6A93" w:rsidRPr="00C623FC" w:rsidRDefault="007F6A93" w:rsidP="00C623FC">
      <w:pPr>
        <w:pStyle w:val="Default"/>
        <w:jc w:val="both"/>
      </w:pPr>
      <w:r w:rsidRPr="00C623FC">
        <w:t xml:space="preserve">    Все утверждения, содержащиеся в решении участника, должны либо быть общеизвестными (стандартными), либо логически следовать из условия задачи или из предыдущих рассуждений участника. Участник может не доказывать общеизвестные утверждения. Все не</w:t>
      </w:r>
      <w:r w:rsidR="00C62CB6">
        <w:t xml:space="preserve"> </w:t>
      </w:r>
      <w:r w:rsidRPr="00C623FC">
        <w:t>общеизвестные факты, не следующие тривиально из условия, должны быть доказаны. Решение, которое явно или скрыто опирается на не доказанные участником не</w:t>
      </w:r>
      <w:r w:rsidR="00C62CB6">
        <w:t xml:space="preserve"> </w:t>
      </w:r>
      <w:r w:rsidRPr="00C623FC">
        <w:t xml:space="preserve">общеизвестные факты, оценивается неполным баллом. </w:t>
      </w:r>
    </w:p>
    <w:p w14:paraId="337C48D6" w14:textId="77777777" w:rsidR="007F6A93" w:rsidRPr="00C623FC" w:rsidRDefault="007F6A93" w:rsidP="00C623FC">
      <w:pPr>
        <w:pStyle w:val="Default"/>
        <w:jc w:val="both"/>
      </w:pPr>
      <w:r w:rsidRPr="00C623FC">
        <w:t xml:space="preserve">    Если в решении участника содержатся противоречащие друг другу суждения, то они, как правило, не оцениваются, даже если одно из них верное. Нарушение логических последовательностей (причинно-следственных связей), как правило, приводит к существенному снижению оценки. </w:t>
      </w:r>
    </w:p>
    <w:p w14:paraId="420304BF" w14:textId="77777777" w:rsidR="007F6A93" w:rsidRPr="00C623FC" w:rsidRDefault="007F6A93" w:rsidP="00C623FC">
      <w:pPr>
        <w:pStyle w:val="Default"/>
        <w:jc w:val="both"/>
      </w:pPr>
      <w:r w:rsidRPr="00C623FC">
        <w:t xml:space="preserve">   Если задача состоит из нескольких пунктов, то участник должен </w:t>
      </w:r>
      <w:proofErr w:type="spellStart"/>
      <w:r w:rsidRPr="00C623FC">
        <w:t>чѐтко</w:t>
      </w:r>
      <w:proofErr w:type="spellEnd"/>
      <w:r w:rsidRPr="00C623FC">
        <w:t xml:space="preserve"> обозначить, где начинается решение каждого пункта. Каждый фрагмент решения проверяется в соответствии с критериями проверки, разработанными для указанного участником пункта. При решении пунктов задачи участник может ссылаться на собственные решения (ответы) других пунктов или на общую часть решения, выписанную вначале. </w:t>
      </w:r>
    </w:p>
    <w:p w14:paraId="08D9E669" w14:textId="77777777" w:rsidR="007F6A93" w:rsidRPr="00C623FC" w:rsidRDefault="007F6A93" w:rsidP="00C623FC">
      <w:pPr>
        <w:pStyle w:val="Default"/>
        <w:jc w:val="both"/>
      </w:pPr>
      <w:r w:rsidRPr="00C623FC">
        <w:t xml:space="preserve">   Участник может решать задачи любым корректным способом, жюри не повышает баллы за красоту и лаконичность решения, а равно не снижает их за использование нерационального способа. </w:t>
      </w:r>
    </w:p>
    <w:p w14:paraId="2A690783" w14:textId="77777777" w:rsidR="007F6A93" w:rsidRPr="00C623FC" w:rsidRDefault="007F6A93" w:rsidP="00C623FC">
      <w:pPr>
        <w:pStyle w:val="Default"/>
        <w:jc w:val="both"/>
      </w:pPr>
      <w:r w:rsidRPr="00C623FC">
        <w:t xml:space="preserve">   Штрафы, которые жюри присваивает за вычислительные ошибки, зависят от </w:t>
      </w:r>
      <w:proofErr w:type="spellStart"/>
      <w:r w:rsidRPr="00C623FC">
        <w:t>серьѐзности</w:t>
      </w:r>
      <w:proofErr w:type="spellEnd"/>
      <w:r w:rsidRPr="00C623FC">
        <w:t xml:space="preserve"> последствий этих ошибок. Если ошибка была допущена в первых пунктах задачи и это изменило ответы участника в последующих пунктах, то в общем случае баллы за следующие пункты не снижаются, т. е. они проверяются так, как если бы собственные результаты, которыми пользуется участник, были правильными. </w:t>
      </w:r>
    </w:p>
    <w:p w14:paraId="1A51FD5D" w14:textId="77777777" w:rsidR="00920302" w:rsidRPr="00C623FC" w:rsidRDefault="00920302" w:rsidP="00C623FC">
      <w:pPr>
        <w:pStyle w:val="Default"/>
        <w:jc w:val="both"/>
      </w:pPr>
      <w:r w:rsidRPr="00C623FC">
        <w:t xml:space="preserve">     </w:t>
      </w:r>
    </w:p>
    <w:p w14:paraId="5671AB48" w14:textId="77777777" w:rsidR="008D5C8D" w:rsidRPr="00C623FC" w:rsidRDefault="008376DD" w:rsidP="00C623FC">
      <w:pPr>
        <w:pStyle w:val="Default"/>
        <w:jc w:val="both"/>
        <w:rPr>
          <w:color w:val="auto"/>
        </w:rPr>
      </w:pPr>
      <w:r w:rsidRPr="00C623FC">
        <w:rPr>
          <w:b/>
        </w:rPr>
        <w:t xml:space="preserve">Материально-техническое обеспечение. </w:t>
      </w:r>
      <w:r w:rsidR="008D5C8D" w:rsidRPr="00C623FC">
        <w:rPr>
          <w:b/>
        </w:rPr>
        <w:t>Перечень справочных материалов и средств связи</w:t>
      </w:r>
      <w:r w:rsidR="008D5C8D" w:rsidRPr="00C623FC">
        <w:rPr>
          <w:color w:val="auto"/>
        </w:rPr>
        <w:t>.</w:t>
      </w:r>
    </w:p>
    <w:p w14:paraId="61C4C278" w14:textId="77777777" w:rsidR="008376DD" w:rsidRPr="00C623FC" w:rsidRDefault="008376DD" w:rsidP="00C623FC">
      <w:pPr>
        <w:pStyle w:val="Default"/>
        <w:jc w:val="both"/>
        <w:rPr>
          <w:color w:val="auto"/>
        </w:rPr>
      </w:pPr>
      <w:r w:rsidRPr="00C623FC">
        <w:rPr>
          <w:color w:val="auto"/>
        </w:rPr>
        <w:t xml:space="preserve">  </w:t>
      </w:r>
    </w:p>
    <w:p w14:paraId="54656337" w14:textId="77777777" w:rsidR="008376DD" w:rsidRPr="00C623FC" w:rsidRDefault="008376DD" w:rsidP="00C623FC">
      <w:pPr>
        <w:pStyle w:val="Default"/>
        <w:jc w:val="both"/>
        <w:rPr>
          <w:color w:val="auto"/>
        </w:rPr>
      </w:pPr>
      <w:r w:rsidRPr="00C623FC">
        <w:rPr>
          <w:color w:val="auto"/>
        </w:rPr>
        <w:t xml:space="preserve">   Для проведения туров олимпиады следует подготовить аудитории таким образом, чтобы минимизировать возможность контакта участников между собой и с другими лицами, которые могли бы помочь им в решении олимпиадных заданий. Как правило, это означает выделение каждому участнику отдельного стола или размещение участников иным образом, предполагающим значительное расстояние между ними. </w:t>
      </w:r>
      <w:r w:rsidRPr="00C623FC">
        <w:t>На рабочем столе участника должно быть достаточно свободного места для размещения листа заданий, листа решений и черновиков.</w:t>
      </w:r>
    </w:p>
    <w:p w14:paraId="509C04DA" w14:textId="77777777" w:rsidR="008376DD" w:rsidRPr="00C623FC" w:rsidRDefault="008376DD" w:rsidP="00C623FC">
      <w:pPr>
        <w:pStyle w:val="Default"/>
        <w:jc w:val="both"/>
        <w:rPr>
          <w:color w:val="auto"/>
        </w:rPr>
      </w:pPr>
      <w:r w:rsidRPr="00C623FC">
        <w:t xml:space="preserve">    </w:t>
      </w:r>
      <w:r w:rsidRPr="00C623FC">
        <w:rPr>
          <w:color w:val="auto"/>
        </w:rPr>
        <w:t xml:space="preserve">Для проведения туров олимпиады не требуется специальных технических средств. Помимо необходимого количества комплектов заданий и листов ответов, в аудитории должны быть </w:t>
      </w:r>
      <w:r w:rsidRPr="00C623FC">
        <w:rPr>
          <w:color w:val="auto"/>
        </w:rPr>
        <w:lastRenderedPageBreak/>
        <w:t xml:space="preserve">запасные письменные принадлежности, запасные комплекты заданий и запасные листы ответов. </w:t>
      </w:r>
    </w:p>
    <w:p w14:paraId="0C73112A" w14:textId="77777777" w:rsidR="008376DD" w:rsidRPr="00C623FC" w:rsidRDefault="008376DD" w:rsidP="00C623FC">
      <w:pPr>
        <w:spacing w:after="0" w:line="240" w:lineRule="auto"/>
        <w:ind w:right="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23FC">
        <w:rPr>
          <w:rFonts w:ascii="Times New Roman" w:hAnsi="Times New Roman" w:cs="Times New Roman"/>
          <w:sz w:val="24"/>
          <w:szCs w:val="24"/>
        </w:rPr>
        <w:t xml:space="preserve">    Поскольку некоторые из задач могут потребовать графических построений, желательно наличие у участников олимпиады </w:t>
      </w:r>
      <w:r w:rsidR="008D5C8D" w:rsidRPr="00C623FC">
        <w:rPr>
          <w:rFonts w:ascii="Times New Roman" w:hAnsi="Times New Roman" w:cs="Times New Roman"/>
          <w:b/>
          <w:sz w:val="24"/>
          <w:szCs w:val="24"/>
        </w:rPr>
        <w:t>линеек, карандашей и ластиков</w:t>
      </w:r>
      <w:r w:rsidRPr="00C623FC">
        <w:rPr>
          <w:rFonts w:ascii="Times New Roman" w:hAnsi="Times New Roman" w:cs="Times New Roman"/>
          <w:b/>
          <w:sz w:val="24"/>
          <w:szCs w:val="24"/>
        </w:rPr>
        <w:t>.</w:t>
      </w:r>
    </w:p>
    <w:p w14:paraId="3566364D" w14:textId="757B3021" w:rsidR="008376DD" w:rsidRPr="00C623FC" w:rsidRDefault="00920302" w:rsidP="00C623FC">
      <w:pPr>
        <w:spacing w:after="0" w:line="240" w:lineRule="auto"/>
        <w:ind w:right="42"/>
        <w:jc w:val="both"/>
        <w:rPr>
          <w:rFonts w:ascii="Times New Roman" w:hAnsi="Times New Roman" w:cs="Times New Roman"/>
          <w:sz w:val="24"/>
          <w:szCs w:val="24"/>
        </w:rPr>
      </w:pPr>
      <w:r w:rsidRPr="00C623FC">
        <w:rPr>
          <w:rFonts w:ascii="Times New Roman" w:hAnsi="Times New Roman" w:cs="Times New Roman"/>
          <w:sz w:val="24"/>
          <w:szCs w:val="24"/>
        </w:rPr>
        <w:t xml:space="preserve">     </w:t>
      </w:r>
      <w:r w:rsidR="00C85897" w:rsidRPr="00C623FC">
        <w:rPr>
          <w:rFonts w:ascii="Times New Roman" w:hAnsi="Times New Roman" w:cs="Times New Roman"/>
          <w:sz w:val="24"/>
          <w:szCs w:val="24"/>
        </w:rPr>
        <w:t xml:space="preserve">При выполнении заданий </w:t>
      </w:r>
      <w:r w:rsidR="00C85897" w:rsidRPr="00C623FC">
        <w:rPr>
          <w:rFonts w:ascii="Times New Roman" w:hAnsi="Times New Roman" w:cs="Times New Roman"/>
          <w:b/>
          <w:bCs/>
          <w:sz w:val="24"/>
          <w:szCs w:val="24"/>
        </w:rPr>
        <w:t xml:space="preserve">школьного и муниципального этапов </w:t>
      </w:r>
      <w:r w:rsidR="00C85897" w:rsidRPr="00C623FC">
        <w:rPr>
          <w:rFonts w:ascii="Times New Roman" w:hAnsi="Times New Roman" w:cs="Times New Roman"/>
          <w:sz w:val="24"/>
          <w:szCs w:val="24"/>
        </w:rPr>
        <w:t xml:space="preserve">олимпиады рекомендуется разрешать использование только </w:t>
      </w:r>
      <w:r w:rsidR="00C85897" w:rsidRPr="00C623FC">
        <w:rPr>
          <w:rFonts w:ascii="Times New Roman" w:hAnsi="Times New Roman" w:cs="Times New Roman"/>
          <w:b/>
          <w:sz w:val="24"/>
          <w:szCs w:val="24"/>
        </w:rPr>
        <w:t>справочных материалов, средств связи и электронно-вычислительной техники, предоставленных организаторами,</w:t>
      </w:r>
      <w:r w:rsidR="00C85897" w:rsidRPr="00C623FC">
        <w:rPr>
          <w:rFonts w:ascii="Times New Roman" w:hAnsi="Times New Roman" w:cs="Times New Roman"/>
          <w:sz w:val="24"/>
          <w:szCs w:val="24"/>
        </w:rPr>
        <w:t xml:space="preserve"> предусмотренных в заданиях и критериях оценивания. </w:t>
      </w:r>
      <w:r w:rsidR="00C85897" w:rsidRPr="00C623FC">
        <w:rPr>
          <w:rFonts w:ascii="Times New Roman" w:hAnsi="Times New Roman" w:cs="Times New Roman"/>
          <w:b/>
          <w:sz w:val="24"/>
          <w:szCs w:val="24"/>
        </w:rPr>
        <w:t>Запрещается</w:t>
      </w:r>
      <w:r w:rsidR="00C85897" w:rsidRPr="00C623FC">
        <w:rPr>
          <w:rFonts w:ascii="Times New Roman" w:hAnsi="Times New Roman" w:cs="Times New Roman"/>
          <w:sz w:val="24"/>
          <w:szCs w:val="24"/>
        </w:rPr>
        <w:t xml:space="preserve"> пользоваться принесенными с собой калькуляторами</w:t>
      </w:r>
      <w:r w:rsidR="00B548AE">
        <w:rPr>
          <w:rFonts w:ascii="Times New Roman" w:hAnsi="Times New Roman" w:cs="Times New Roman"/>
          <w:sz w:val="24"/>
          <w:szCs w:val="24"/>
        </w:rPr>
        <w:t>,</w:t>
      </w:r>
      <w:r w:rsidR="00C85897" w:rsidRPr="00C623FC">
        <w:rPr>
          <w:rFonts w:ascii="Times New Roman" w:hAnsi="Times New Roman" w:cs="Times New Roman"/>
          <w:sz w:val="24"/>
          <w:szCs w:val="24"/>
        </w:rPr>
        <w:t xml:space="preserve"> справочными материалами, средствами связи и электронно-вычислительной техникой.</w:t>
      </w:r>
    </w:p>
    <w:p w14:paraId="2D3DEABC" w14:textId="77777777" w:rsidR="00C85897" w:rsidRPr="00C623FC" w:rsidRDefault="00C85897" w:rsidP="00C623FC">
      <w:pPr>
        <w:spacing w:after="0" w:line="240" w:lineRule="auto"/>
        <w:ind w:right="-9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630211" w14:textId="77777777" w:rsidR="00C85897" w:rsidRPr="00C623FC" w:rsidRDefault="00C85897" w:rsidP="00C623FC">
      <w:pPr>
        <w:spacing w:after="0" w:line="240" w:lineRule="auto"/>
        <w:ind w:right="-9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05322DC" w14:textId="77777777" w:rsidR="008376DD" w:rsidRPr="00C623FC" w:rsidRDefault="00920302" w:rsidP="00C623FC">
      <w:pPr>
        <w:spacing w:after="0" w:line="240" w:lineRule="auto"/>
        <w:ind w:right="-9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23FC">
        <w:rPr>
          <w:rFonts w:ascii="Times New Roman" w:hAnsi="Times New Roman" w:cs="Times New Roman"/>
          <w:b/>
          <w:sz w:val="24"/>
          <w:szCs w:val="24"/>
        </w:rPr>
        <w:t>Примерный перечень тем заданий школьного тура.</w:t>
      </w:r>
    </w:p>
    <w:p w14:paraId="706D4635" w14:textId="77777777" w:rsidR="00920302" w:rsidRPr="00C623FC" w:rsidRDefault="00920302" w:rsidP="00C623FC">
      <w:pPr>
        <w:spacing w:after="0" w:line="240" w:lineRule="auto"/>
        <w:ind w:right="-99"/>
        <w:jc w:val="both"/>
        <w:rPr>
          <w:rFonts w:ascii="Times New Roman" w:hAnsi="Times New Roman" w:cs="Times New Roman"/>
          <w:sz w:val="24"/>
          <w:szCs w:val="24"/>
        </w:rPr>
      </w:pPr>
    </w:p>
    <w:p w14:paraId="2B2B5BDC" w14:textId="77777777" w:rsidR="00C623FC" w:rsidRPr="00C623FC" w:rsidRDefault="00C623FC" w:rsidP="00C623FC">
      <w:pPr>
        <w:pStyle w:val="Default"/>
        <w:jc w:val="both"/>
      </w:pPr>
      <w:r w:rsidRPr="00C623FC">
        <w:rPr>
          <w:b/>
          <w:bCs/>
        </w:rPr>
        <w:t xml:space="preserve">Спрос. </w:t>
      </w:r>
      <w:r w:rsidRPr="00C623FC">
        <w:t xml:space="preserve">Индивидуальный спрос. Закон спроса. Прямая и обратная функции спроса. Зависимость индивидуального спроса от дохода потребителя. Нормальные (качественные, высшей категории) и </w:t>
      </w:r>
      <w:proofErr w:type="spellStart"/>
      <w:r w:rsidRPr="00C623FC">
        <w:t>инфериорные</w:t>
      </w:r>
      <w:proofErr w:type="spellEnd"/>
      <w:r w:rsidRPr="00C623FC">
        <w:t xml:space="preserve"> (некачественные, низшей категории) блага. Дополняющие и замещающие товары (комплементы и субституты). Рыночный спрос. Кривая рыночного спроса. Понятие эластичности. Эластичность спроса на товар по его цене. Факторы, определяющие эластичность спроса по цене. Эластичность спроса и выручка продавцов. Перекрёстная эластичность спроса по цене дополняющего или заменяющего товара. Эластичность спроса по доходу. </w:t>
      </w:r>
    </w:p>
    <w:p w14:paraId="396FE376" w14:textId="77777777" w:rsidR="00C623FC" w:rsidRPr="00C623FC" w:rsidRDefault="00C623FC" w:rsidP="00C623FC">
      <w:pPr>
        <w:pStyle w:val="Default"/>
        <w:jc w:val="both"/>
      </w:pPr>
      <w:r w:rsidRPr="00C623FC">
        <w:rPr>
          <w:b/>
          <w:bCs/>
        </w:rPr>
        <w:t xml:space="preserve">Предложение. </w:t>
      </w:r>
      <w:r w:rsidRPr="00C623FC">
        <w:t xml:space="preserve">Индивидуальное предложение. Закон предложения. Прямая и обратная функции предложения. Кривая индивидуального предложения. Рыночное предложение. Кривая рыночного предложения. Эластичность предложения товара по цене. </w:t>
      </w:r>
    </w:p>
    <w:p w14:paraId="1475E5DC" w14:textId="77777777" w:rsidR="00C623FC" w:rsidRPr="00C623FC" w:rsidRDefault="00C623FC" w:rsidP="00C623FC">
      <w:pPr>
        <w:pStyle w:val="Default"/>
        <w:jc w:val="both"/>
      </w:pPr>
      <w:r w:rsidRPr="00C623FC">
        <w:rPr>
          <w:b/>
          <w:bCs/>
        </w:rPr>
        <w:t xml:space="preserve">Рыночное равновесие. </w:t>
      </w:r>
      <w:r w:rsidRPr="00C623FC">
        <w:t xml:space="preserve">Избыточный спрос (дефицит) и избыточное предложение. Влияние изменений спроса и предложения на равновесную цену и равновесное количество. Взаимосвязанные рынки. Последствия государственного регулирования (фиксации цен, установления верхнего и нижнего пределов цен, квот по объёму производства, налогов). </w:t>
      </w:r>
    </w:p>
    <w:p w14:paraId="09FFE10C" w14:textId="77777777" w:rsidR="00EB64E4" w:rsidRPr="00C623FC" w:rsidRDefault="00C623FC" w:rsidP="00C623FC">
      <w:pPr>
        <w:spacing w:after="0" w:line="240" w:lineRule="auto"/>
        <w:ind w:right="-99"/>
        <w:jc w:val="both"/>
        <w:rPr>
          <w:rFonts w:ascii="Times New Roman" w:hAnsi="Times New Roman" w:cs="Times New Roman"/>
          <w:sz w:val="24"/>
          <w:szCs w:val="24"/>
        </w:rPr>
      </w:pPr>
      <w:r w:rsidRPr="00C623FC">
        <w:rPr>
          <w:rFonts w:ascii="Times New Roman" w:hAnsi="Times New Roman" w:cs="Times New Roman"/>
          <w:b/>
          <w:bCs/>
          <w:sz w:val="24"/>
          <w:szCs w:val="24"/>
        </w:rPr>
        <w:t xml:space="preserve">Производство. </w:t>
      </w:r>
      <w:r w:rsidRPr="00C623FC">
        <w:rPr>
          <w:rFonts w:ascii="Times New Roman" w:hAnsi="Times New Roman" w:cs="Times New Roman"/>
          <w:sz w:val="24"/>
          <w:szCs w:val="24"/>
        </w:rPr>
        <w:t>Фирма. Формы организации бизнеса. Фондовый рынок, ценные бумаги. Технология. Постоянные и переменные факторы производства. Краткосрочный и долгосрочный периоды производства. Общий (совокупный), средний и предельный продукты переменного фактора производства. Кривые общего, среднего и предельного продуктов переменного фактора производства и связь между ними. Постоянные, переменные и общие издержки. Средние, средние постоянные, средние переменные и предельные издержки и их графическая интерпретация. Максимизация экономической прибыли как цель фирмы. Условие максимизации прибыли на рынке совершенной конкуренции. Условие прекращения производства фирмы в краткосрочном периоде.</w:t>
      </w:r>
    </w:p>
    <w:p w14:paraId="38693EB6" w14:textId="77777777" w:rsidR="00C623FC" w:rsidRPr="00C623FC" w:rsidRDefault="00C623FC" w:rsidP="00C623FC">
      <w:pPr>
        <w:pStyle w:val="Default"/>
        <w:jc w:val="both"/>
      </w:pPr>
      <w:r w:rsidRPr="00C623FC">
        <w:rPr>
          <w:b/>
          <w:bCs/>
        </w:rPr>
        <w:t xml:space="preserve">Рынки несовершенной конкуренции. </w:t>
      </w:r>
      <w:r w:rsidRPr="00C623FC">
        <w:t xml:space="preserve">Рыночная власть фирм как способность влиять на уровень цены. Монополия. Причины возникновения монополий. Сравнение цены и объёма выпуска в конкурентной и монополизированной отраслях. Понятия монополистической конкуренции и олигополии. </w:t>
      </w:r>
    </w:p>
    <w:p w14:paraId="38978C2F" w14:textId="77777777" w:rsidR="00C623FC" w:rsidRPr="00C623FC" w:rsidRDefault="00C623FC" w:rsidP="00C623FC">
      <w:pPr>
        <w:pStyle w:val="Default"/>
        <w:jc w:val="both"/>
      </w:pPr>
      <w:r w:rsidRPr="00C623FC">
        <w:rPr>
          <w:b/>
          <w:bCs/>
        </w:rPr>
        <w:t xml:space="preserve">Неравенство доходов. </w:t>
      </w:r>
      <w:r w:rsidRPr="00C623FC">
        <w:t xml:space="preserve">Распределение доходов. Проблема неравенства доходов в обществе. Измерение степени неравенства доходов: кривая Лоренца и коэффициент Джини. Перераспределение доходов государством. </w:t>
      </w:r>
    </w:p>
    <w:p w14:paraId="28E9A62A" w14:textId="77777777" w:rsidR="00C623FC" w:rsidRPr="00C623FC" w:rsidRDefault="00C623FC" w:rsidP="00C623FC">
      <w:pPr>
        <w:spacing w:after="0" w:line="240" w:lineRule="auto"/>
        <w:ind w:right="-99"/>
        <w:jc w:val="both"/>
        <w:rPr>
          <w:rFonts w:ascii="Times New Roman" w:hAnsi="Times New Roman" w:cs="Times New Roman"/>
          <w:sz w:val="24"/>
          <w:szCs w:val="24"/>
        </w:rPr>
      </w:pPr>
      <w:r w:rsidRPr="00C623FC">
        <w:rPr>
          <w:rFonts w:ascii="Times New Roman" w:hAnsi="Times New Roman" w:cs="Times New Roman"/>
          <w:b/>
          <w:bCs/>
          <w:sz w:val="24"/>
          <w:szCs w:val="24"/>
        </w:rPr>
        <w:t xml:space="preserve">Введение в макроэкономику. </w:t>
      </w:r>
      <w:r w:rsidRPr="00C623FC">
        <w:rPr>
          <w:rFonts w:ascii="Times New Roman" w:hAnsi="Times New Roman" w:cs="Times New Roman"/>
          <w:sz w:val="24"/>
          <w:szCs w:val="24"/>
        </w:rPr>
        <w:t>Макроэкономика как раздел экономической теории. Предмет макроэкономики. Методы макроэкономического анализа. Основные макроэкономические проблемы. Кругооборот продукта, расходов и доходов. Принцип равенства расходов и доходов. Основное макроэкономическое тождество.</w:t>
      </w:r>
    </w:p>
    <w:p w14:paraId="269870DA" w14:textId="77777777" w:rsidR="00C623FC" w:rsidRPr="00C623FC" w:rsidRDefault="00C623FC" w:rsidP="00C623FC">
      <w:pPr>
        <w:spacing w:after="0" w:line="240" w:lineRule="auto"/>
        <w:ind w:right="-9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2E1BA2" w14:textId="77777777" w:rsidR="00C81A2B" w:rsidRPr="00C623FC" w:rsidRDefault="00C81A2B" w:rsidP="00C623FC">
      <w:pPr>
        <w:tabs>
          <w:tab w:val="left" w:pos="9355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23FC">
        <w:rPr>
          <w:rFonts w:ascii="Times New Roman" w:hAnsi="Times New Roman" w:cs="Times New Roman"/>
          <w:b/>
          <w:sz w:val="24"/>
          <w:szCs w:val="24"/>
        </w:rPr>
        <w:t>Процедура регистрации участников олимпиады</w:t>
      </w:r>
    </w:p>
    <w:p w14:paraId="20E6F7C9" w14:textId="77777777" w:rsidR="008D5C8D" w:rsidRPr="00C623FC" w:rsidRDefault="008D5C8D" w:rsidP="00C623FC">
      <w:pPr>
        <w:tabs>
          <w:tab w:val="left" w:pos="9355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BC9D01" w14:textId="77777777" w:rsidR="00C81A2B" w:rsidRPr="00C623FC" w:rsidRDefault="00C81A2B" w:rsidP="00C623FC">
      <w:pPr>
        <w:tabs>
          <w:tab w:val="left" w:pos="935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23FC">
        <w:rPr>
          <w:rFonts w:ascii="Times New Roman" w:hAnsi="Times New Roman" w:cs="Times New Roman"/>
          <w:sz w:val="24"/>
          <w:szCs w:val="24"/>
        </w:rPr>
        <w:t>Организатор школьного этапа олимпиады</w:t>
      </w:r>
    </w:p>
    <w:p w14:paraId="79E01809" w14:textId="77777777" w:rsidR="00C81A2B" w:rsidRDefault="00C81A2B" w:rsidP="00C623FC">
      <w:pPr>
        <w:pStyle w:val="aa"/>
        <w:numPr>
          <w:ilvl w:val="0"/>
          <w:numId w:val="7"/>
        </w:num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3FC">
        <w:rPr>
          <w:rFonts w:ascii="Times New Roman" w:hAnsi="Times New Roman" w:cs="Times New Roman"/>
          <w:sz w:val="24"/>
          <w:szCs w:val="24"/>
        </w:rPr>
        <w:t xml:space="preserve">заблаговременно информирует обучающихся и их родителей (законных представителей) о сроках и местах проведения школьного этапа олимпиады по </w:t>
      </w:r>
      <w:r w:rsidRPr="00C623FC">
        <w:rPr>
          <w:rFonts w:ascii="Times New Roman" w:hAnsi="Times New Roman" w:cs="Times New Roman"/>
          <w:sz w:val="24"/>
          <w:szCs w:val="24"/>
        </w:rPr>
        <w:lastRenderedPageBreak/>
        <w:t xml:space="preserve">каждому общеобразовательному предмету, а также о настоящем Порядке и утвержденных требованиях к организации и проведению школьного этапа Олимпиады по каждому общеобразовательному предмету; </w:t>
      </w:r>
    </w:p>
    <w:p w14:paraId="250707F5" w14:textId="77777777" w:rsidR="00C81A2B" w:rsidRPr="00C623FC" w:rsidRDefault="00C81A2B" w:rsidP="00C623FC">
      <w:pPr>
        <w:pStyle w:val="aa"/>
        <w:numPr>
          <w:ilvl w:val="0"/>
          <w:numId w:val="7"/>
        </w:num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3FC">
        <w:rPr>
          <w:rFonts w:ascii="Times New Roman" w:hAnsi="Times New Roman" w:cs="Times New Roman"/>
          <w:sz w:val="24"/>
          <w:szCs w:val="24"/>
        </w:rPr>
        <w:t>организует на уровне общеобразовательных организаций сбор и хранение заявлений родителей (законных представителей) обучающихся, заявивших о своем участии в Олимпиаде, об ознакомлении с настоящим Порядком и согласии на публикацию олимпиадных работ своих несовершеннолетних дет</w:t>
      </w:r>
      <w:r w:rsidR="00C623FC" w:rsidRPr="00C623FC">
        <w:rPr>
          <w:rFonts w:ascii="Times New Roman" w:hAnsi="Times New Roman" w:cs="Times New Roman"/>
          <w:sz w:val="24"/>
          <w:szCs w:val="24"/>
        </w:rPr>
        <w:t>ей, в том числе в сети Интернет.</w:t>
      </w:r>
    </w:p>
    <w:p w14:paraId="19C9110E" w14:textId="77777777" w:rsidR="008D5C8D" w:rsidRPr="00C623FC" w:rsidRDefault="008D5C8D" w:rsidP="00C623FC">
      <w:pPr>
        <w:tabs>
          <w:tab w:val="left" w:pos="9355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A011C3" w14:textId="77777777" w:rsidR="007342C0" w:rsidRPr="00C623FC" w:rsidRDefault="007342C0" w:rsidP="00C623FC">
      <w:pPr>
        <w:tabs>
          <w:tab w:val="left" w:pos="9355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23FC">
        <w:rPr>
          <w:rFonts w:ascii="Times New Roman" w:hAnsi="Times New Roman" w:cs="Times New Roman"/>
          <w:b/>
          <w:sz w:val="24"/>
          <w:szCs w:val="24"/>
        </w:rPr>
        <w:t>Показ олимпиадных заданий</w:t>
      </w:r>
    </w:p>
    <w:p w14:paraId="04D65137" w14:textId="77777777" w:rsidR="00C623FC" w:rsidRDefault="00C623FC" w:rsidP="00C623FC">
      <w:pPr>
        <w:tabs>
          <w:tab w:val="left" w:pos="0"/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F6699F" w14:textId="11F251B6" w:rsidR="00C623FC" w:rsidRDefault="007342C0" w:rsidP="00C623FC">
      <w:pPr>
        <w:tabs>
          <w:tab w:val="left" w:pos="0"/>
          <w:tab w:val="left" w:pos="142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23FC">
        <w:rPr>
          <w:rFonts w:ascii="Times New Roman" w:eastAsia="Calibri" w:hAnsi="Times New Roman" w:cs="Times New Roman"/>
          <w:sz w:val="24"/>
          <w:szCs w:val="24"/>
        </w:rPr>
        <w:t xml:space="preserve">Предварительные результаты проверки работ участников школьного этапа Олимпиады по каждому предмету не позднее, чем через 3 дня после проведения школьного этапа Олимпиады по данному предмету, доводятся до сведения обучающихся в индивидуальном порядке или путем размещения информации на сайтах и на информационных стендах в образовательных учреждениях. </w:t>
      </w:r>
    </w:p>
    <w:p w14:paraId="043ECCE9" w14:textId="77777777" w:rsidR="007342C0" w:rsidRPr="00C623FC" w:rsidRDefault="007342C0" w:rsidP="00C623FC">
      <w:pPr>
        <w:tabs>
          <w:tab w:val="left" w:pos="0"/>
          <w:tab w:val="left" w:pos="142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23FC">
        <w:rPr>
          <w:rFonts w:ascii="Times New Roman" w:eastAsia="Calibri" w:hAnsi="Times New Roman" w:cs="Times New Roman"/>
          <w:sz w:val="24"/>
          <w:szCs w:val="24"/>
        </w:rPr>
        <w:t>Разбор олимпиадных заданий может быть проведён в разны</w:t>
      </w:r>
      <w:r w:rsidR="00C623FC">
        <w:rPr>
          <w:rFonts w:ascii="Times New Roman" w:eastAsia="Calibri" w:hAnsi="Times New Roman" w:cs="Times New Roman"/>
          <w:sz w:val="24"/>
          <w:szCs w:val="24"/>
        </w:rPr>
        <w:t xml:space="preserve">х формах по решению оргкомитета. В </w:t>
      </w:r>
      <w:r w:rsidRPr="00C623FC">
        <w:rPr>
          <w:rFonts w:ascii="Times New Roman" w:eastAsia="Calibri" w:hAnsi="Times New Roman" w:cs="Times New Roman"/>
          <w:sz w:val="24"/>
          <w:szCs w:val="24"/>
        </w:rPr>
        <w:t>присутствии  участников Олимпиады и их сопровождающих. В ходе разбора заданий представители жюри подробно объясняют критерии оценивания каждого из заданий и дают общую оценку по итогам выполнения заданий, участникам представляются наиболее удачные варианты выполнения олимпиадных заданий, анализируются типичные ошибки, объявляются критерии выставления оценок при неполных решениях или при решениях, содержащих ошибки;</w:t>
      </w:r>
      <w:r w:rsidR="00C623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623FC">
        <w:rPr>
          <w:rFonts w:ascii="Times New Roman" w:eastAsia="Calibri" w:hAnsi="Times New Roman" w:cs="Times New Roman"/>
          <w:sz w:val="24"/>
          <w:szCs w:val="24"/>
        </w:rPr>
        <w:t>критерии оценивания заданий и их решение размещается на сайте муниципального органа управления образованием для ознакомления участников Олимпиады и их учителей.</w:t>
      </w:r>
    </w:p>
    <w:p w14:paraId="7847B971" w14:textId="77777777" w:rsidR="007342C0" w:rsidRPr="00C623FC" w:rsidRDefault="007342C0" w:rsidP="00C623FC">
      <w:pPr>
        <w:tabs>
          <w:tab w:val="left" w:pos="0"/>
          <w:tab w:val="left" w:pos="142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23FC">
        <w:rPr>
          <w:rFonts w:ascii="Times New Roman" w:eastAsia="Calibri" w:hAnsi="Times New Roman" w:cs="Times New Roman"/>
          <w:sz w:val="24"/>
          <w:szCs w:val="24"/>
        </w:rPr>
        <w:t xml:space="preserve">Показ работ может быть проведён после разбора олимпиадных заданий или перед заседанием апелляционной комиссии. Перед показом работы участник должен предъявить паспорт или другое удостоверение личности с фотографией. В аудитории, где осуществляется процедура показа, могут присутствовать не более </w:t>
      </w:r>
      <w:r w:rsidR="005B6CE9">
        <w:rPr>
          <w:rFonts w:ascii="Times New Roman" w:eastAsia="Calibri" w:hAnsi="Times New Roman" w:cs="Times New Roman"/>
          <w:sz w:val="24"/>
          <w:szCs w:val="24"/>
        </w:rPr>
        <w:t>3</w:t>
      </w:r>
      <w:r w:rsidRPr="00C623FC">
        <w:rPr>
          <w:rFonts w:ascii="Times New Roman" w:eastAsia="Calibri" w:hAnsi="Times New Roman" w:cs="Times New Roman"/>
          <w:sz w:val="24"/>
          <w:szCs w:val="24"/>
        </w:rPr>
        <w:t xml:space="preserve"> участников олимпиады, родители и руководители команд на показ работ не допускаются. Работы запрещено выносить из аудитории, где производится показ работ, при просмотре запрещено иметь пишущие принадлежности, выполнять фото – видеосъёмку олимпиадных работ.</w:t>
      </w:r>
    </w:p>
    <w:p w14:paraId="72A22A18" w14:textId="77777777" w:rsidR="007342C0" w:rsidRPr="00C623FC" w:rsidRDefault="007342C0" w:rsidP="005B6CE9">
      <w:pPr>
        <w:tabs>
          <w:tab w:val="left" w:pos="0"/>
          <w:tab w:val="left" w:pos="142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23FC">
        <w:rPr>
          <w:rFonts w:ascii="Times New Roman" w:eastAsia="Calibri" w:hAnsi="Times New Roman" w:cs="Times New Roman"/>
          <w:sz w:val="24"/>
          <w:szCs w:val="24"/>
        </w:rPr>
        <w:t xml:space="preserve">Основной целью разбора олимпиадных заданий является объяснение возможных способов выполнения заданий, ознакомление с критериями оценки выполнения, общий анализ допущенных ошибок. В процессе проведения разбора заданий участники должны получить всю необходимую информацию для самостоятельной оценки правильности выполнения ими олимпиадных заданий, чтобы свести к минимуму число необоснованных апелляций по результатам проверки работ. </w:t>
      </w:r>
    </w:p>
    <w:p w14:paraId="5235D946" w14:textId="77777777" w:rsidR="007342C0" w:rsidRPr="00C623FC" w:rsidRDefault="007342C0" w:rsidP="00C623FC">
      <w:pPr>
        <w:tabs>
          <w:tab w:val="left" w:pos="9355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DD2453" w14:textId="77777777" w:rsidR="007342C0" w:rsidRPr="00C623FC" w:rsidRDefault="007342C0" w:rsidP="00C623FC">
      <w:pPr>
        <w:tabs>
          <w:tab w:val="left" w:pos="9355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23FC">
        <w:rPr>
          <w:rFonts w:ascii="Times New Roman" w:hAnsi="Times New Roman" w:cs="Times New Roman"/>
          <w:b/>
          <w:sz w:val="24"/>
          <w:szCs w:val="24"/>
        </w:rPr>
        <w:t>Рассмотрение апелляций</w:t>
      </w:r>
    </w:p>
    <w:p w14:paraId="1CC77273" w14:textId="77777777" w:rsidR="007342C0" w:rsidRPr="00C623FC" w:rsidRDefault="007342C0" w:rsidP="00C623FC">
      <w:pPr>
        <w:tabs>
          <w:tab w:val="left" w:pos="9355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7E67A4" w14:textId="77777777" w:rsidR="007342C0" w:rsidRPr="00C623FC" w:rsidRDefault="007342C0" w:rsidP="005B6CE9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23FC">
        <w:rPr>
          <w:rFonts w:ascii="Times New Roman" w:eastAsia="Calibri" w:hAnsi="Times New Roman" w:cs="Times New Roman"/>
          <w:sz w:val="24"/>
          <w:szCs w:val="24"/>
        </w:rPr>
        <w:t xml:space="preserve">В случае несогласия участника олимпиады с выставленными баллами он может после окончания разбора заданий подать апелляцию в оргкомитет школьного этапа Олимпиады. </w:t>
      </w:r>
    </w:p>
    <w:p w14:paraId="4E5ACB74" w14:textId="77777777" w:rsidR="007342C0" w:rsidRPr="00C623FC" w:rsidRDefault="007342C0" w:rsidP="005B6CE9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23FC">
        <w:rPr>
          <w:rFonts w:ascii="Times New Roman" w:eastAsia="Calibri" w:hAnsi="Times New Roman" w:cs="Times New Roman"/>
          <w:sz w:val="24"/>
          <w:szCs w:val="24"/>
        </w:rPr>
        <w:t>Оргкомитет создает апелляционную комиссию, в состав которой входят представители оргкомитета и предметного жюри (не менее трех человек). При рассмотрении апелляции присутствует участник школьного этапа, подавший ее. Рассмотрение апелляции проводится в спокойной и доброжелательной обстановке.</w:t>
      </w:r>
    </w:p>
    <w:p w14:paraId="0C3C08EB" w14:textId="77777777" w:rsidR="007342C0" w:rsidRPr="00C623FC" w:rsidRDefault="007342C0" w:rsidP="005B6CE9">
      <w:pPr>
        <w:tabs>
          <w:tab w:val="left" w:pos="9355"/>
        </w:tabs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23FC">
        <w:rPr>
          <w:rFonts w:ascii="Times New Roman" w:hAnsi="Times New Roman" w:cs="Times New Roman"/>
          <w:sz w:val="24"/>
          <w:szCs w:val="24"/>
        </w:rPr>
        <w:t xml:space="preserve">Апелляция представляет собой заявление участника на имя председателя оргкомитета олимпиады. Заявление должно содержать четкое указание на предмет апелляции (конкретный вопрос, задачу, раздел выполненного олимпиадного задания) и аргументированное обоснование несогласия участника с его (их) результатами. При аргументации необоснованности выставленных баллов участник должен апеллировать только к тому, что есть в его работе. Апелляцию в случае несогласия с оценкой может подать любой участник олимпиады. Целью апелляции является соблюдение единых требований при оценивании выполненных олимпиадных заданий, разрешение спорных вопросов и защита прав участников олимпиады. </w:t>
      </w:r>
    </w:p>
    <w:p w14:paraId="762EE8CC" w14:textId="77777777" w:rsidR="007342C0" w:rsidRPr="00C623FC" w:rsidRDefault="007342C0" w:rsidP="005B6CE9">
      <w:pPr>
        <w:tabs>
          <w:tab w:val="left" w:pos="9355"/>
        </w:tabs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23FC">
        <w:rPr>
          <w:rFonts w:ascii="Times New Roman" w:hAnsi="Times New Roman" w:cs="Times New Roman"/>
          <w:sz w:val="24"/>
          <w:szCs w:val="24"/>
        </w:rPr>
        <w:lastRenderedPageBreak/>
        <w:t xml:space="preserve">Апелляции по содержанию, структуре и системе оценивания выполненных олимпиадных заданий, санкциям, принятым в отношении участников олимпиады, допустивших нарушения правил участия в олимпиаде, не принимаются. Черновики выполненных олимпиадных заданий в качестве материалов апелляции не принимаются и не рассматриваются. </w:t>
      </w:r>
    </w:p>
    <w:p w14:paraId="00A5DA9E" w14:textId="77777777" w:rsidR="007342C0" w:rsidRPr="00C623FC" w:rsidRDefault="007342C0" w:rsidP="005B6CE9">
      <w:pPr>
        <w:tabs>
          <w:tab w:val="left" w:pos="9355"/>
        </w:tabs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23FC">
        <w:rPr>
          <w:rFonts w:ascii="Times New Roman" w:eastAsia="Calibri" w:hAnsi="Times New Roman" w:cs="Times New Roman"/>
          <w:sz w:val="24"/>
          <w:szCs w:val="24"/>
        </w:rPr>
        <w:t xml:space="preserve">По результатам рассмотрения апелляции принимается одно из следующих решений: удовлетворить апелляцию и сохранить выставленные баллы или отклонить апелляцию и оставить выставленные баллы без изменения.  </w:t>
      </w:r>
    </w:p>
    <w:p w14:paraId="75C0804A" w14:textId="77777777" w:rsidR="007342C0" w:rsidRPr="00C623FC" w:rsidRDefault="007342C0" w:rsidP="005B6CE9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23FC">
        <w:rPr>
          <w:rFonts w:ascii="Times New Roman" w:eastAsia="Calibri" w:hAnsi="Times New Roman" w:cs="Times New Roman"/>
          <w:sz w:val="24"/>
          <w:szCs w:val="24"/>
        </w:rPr>
        <w:t xml:space="preserve">В первом случае в протоколы проверки работ участников вносится соответствующее изменение. </w:t>
      </w:r>
    </w:p>
    <w:p w14:paraId="75068D1E" w14:textId="77777777" w:rsidR="002C2922" w:rsidRPr="00C623FC" w:rsidRDefault="002C2922" w:rsidP="00C623F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60B568" w14:textId="77777777" w:rsidR="006860A5" w:rsidRDefault="006860A5" w:rsidP="00686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Технологическая карта требований </w:t>
      </w:r>
    </w:p>
    <w:p w14:paraId="741C13D8" w14:textId="77EA3051" w:rsidR="006860A5" w:rsidRDefault="006860A5" w:rsidP="00686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организации и проведению школьного этапа всероссийской олимпиады школьников 202</w:t>
      </w:r>
      <w:r w:rsidR="00B548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-202</w:t>
      </w:r>
      <w:r w:rsidR="00B548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учебного года на территории города Нягани</w:t>
      </w:r>
    </w:p>
    <w:p w14:paraId="74324718" w14:textId="77777777" w:rsidR="006860A5" w:rsidRDefault="006860A5" w:rsidP="00686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margin" w:tblpY="367"/>
        <w:tblW w:w="102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"/>
        <w:gridCol w:w="1007"/>
        <w:gridCol w:w="976"/>
        <w:gridCol w:w="972"/>
        <w:gridCol w:w="1729"/>
        <w:gridCol w:w="1217"/>
        <w:gridCol w:w="1242"/>
        <w:gridCol w:w="2102"/>
      </w:tblGrid>
      <w:tr w:rsidR="006860A5" w14:paraId="7B26F694" w14:textId="77777777" w:rsidTr="006860A5">
        <w:trPr>
          <w:trHeight w:val="474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DE46D9" w14:textId="77777777" w:rsidR="006860A5" w:rsidRDefault="006860A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Предмет</w:t>
            </w: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9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550D8A9" w14:textId="77777777" w:rsidR="006860A5" w:rsidRDefault="006860A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Дата проведения</w:t>
            </w: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9949F76" w14:textId="77777777" w:rsidR="006860A5" w:rsidRDefault="006860A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Комплекты заданий по классам</w:t>
            </w: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5B66A6D" w14:textId="77777777" w:rsidR="006860A5" w:rsidRDefault="006860A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Подведение итогов по классам</w:t>
            </w: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21DBB7A" w14:textId="77777777" w:rsidR="006860A5" w:rsidRDefault="006860A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Продолжительность</w:t>
            </w: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9AE1607" w14:textId="77777777" w:rsidR="006860A5" w:rsidRDefault="006860A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Количество, название (специфика), порядок туров</w:t>
            </w: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68FFB2A" w14:textId="77777777" w:rsidR="006860A5" w:rsidRDefault="006860A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Специальное оборудование</w:t>
            </w: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252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CA32DF5" w14:textId="77777777" w:rsidR="006860A5" w:rsidRDefault="006860A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Справочные материалы, средства связи и вычислительная техника</w:t>
            </w: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</w:tr>
      <w:tr w:rsidR="006860A5" w14:paraId="142AA782" w14:textId="77777777" w:rsidTr="006860A5">
        <w:trPr>
          <w:trHeight w:val="768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CE7F28" w14:textId="77777777" w:rsidR="006860A5" w:rsidRDefault="006860A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Экономика</w:t>
            </w: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9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CF0F0E2" w14:textId="093A7A91" w:rsidR="006860A5" w:rsidRDefault="006860A5" w:rsidP="006860A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0</w:t>
            </w:r>
            <w:r w:rsidR="00C62CB6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10.202</w:t>
            </w:r>
            <w:r w:rsidR="00C62CB6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255CF4A" w14:textId="77777777" w:rsidR="006860A5" w:rsidRDefault="006860A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10, 11</w:t>
            </w: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0FE24C6" w14:textId="77777777" w:rsidR="006860A5" w:rsidRDefault="006860A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10, 11</w:t>
            </w: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0D58011" w14:textId="684E665A" w:rsidR="006860A5" w:rsidRDefault="00C62C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180</w:t>
            </w:r>
            <w:r w:rsidR="006860A5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 xml:space="preserve"> минут</w:t>
            </w:r>
            <w:r w:rsidR="006860A5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99EF899" w14:textId="77777777" w:rsidR="006860A5" w:rsidRDefault="006860A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тур </w:t>
            </w:r>
          </w:p>
          <w:p w14:paraId="52B3D90D" w14:textId="77777777" w:rsidR="006860A5" w:rsidRDefault="006860A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Включает тестовые задания (открытого и закрытого типа) и задачи (с развернутым ответом)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89AAEE6" w14:textId="77777777" w:rsidR="006860A5" w:rsidRDefault="006860A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Линейка, простой карандаш, ластик</w:t>
            </w: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  <w:p w14:paraId="41348BF7" w14:textId="77777777" w:rsidR="006860A5" w:rsidRDefault="006860A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учащиеся приносят с собой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52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7EA577A" w14:textId="77777777" w:rsidR="006860A5" w:rsidRDefault="006860A5">
            <w:pPr>
              <w:spacing w:after="0" w:line="240" w:lineRule="auto"/>
              <w:ind w:right="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Запрещается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пользоваться принесенными с собой калькуляторами справочными материалами, средствами связи и электронно-вычислительной техникой.</w:t>
            </w:r>
          </w:p>
        </w:tc>
      </w:tr>
    </w:tbl>
    <w:p w14:paraId="4368E4F1" w14:textId="77777777" w:rsidR="006860A5" w:rsidRDefault="006860A5" w:rsidP="006860A5">
      <w:pPr>
        <w:spacing w:after="240" w:line="240" w:lineRule="auto"/>
      </w:pPr>
    </w:p>
    <w:p w14:paraId="2A23CCAA" w14:textId="77777777" w:rsidR="002C2922" w:rsidRPr="00C623FC" w:rsidRDefault="002C2922" w:rsidP="00C623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6F6ACD" w14:textId="77777777" w:rsidR="002C2922" w:rsidRPr="00C623FC" w:rsidRDefault="002C2922" w:rsidP="00C623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611A87" w14:textId="77777777" w:rsidR="002C2922" w:rsidRPr="00C623FC" w:rsidRDefault="002C2922" w:rsidP="00C623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43A800" w14:textId="77777777" w:rsidR="002C2922" w:rsidRPr="00C623FC" w:rsidRDefault="002C2922" w:rsidP="00C623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90E49C" w14:textId="77777777" w:rsidR="002C2922" w:rsidRPr="00C623FC" w:rsidRDefault="002C2922" w:rsidP="00C623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A9F21FF" w14:textId="77777777" w:rsidR="002C2922" w:rsidRDefault="002C2922" w:rsidP="00C623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5E7E7A3" w14:textId="77777777" w:rsidR="004D18BA" w:rsidRDefault="004D18BA" w:rsidP="00C623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AE344E" w14:textId="77777777" w:rsidR="004D18BA" w:rsidRDefault="004D18BA" w:rsidP="00C623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1950E2" w14:textId="77777777" w:rsidR="004D18BA" w:rsidRDefault="004D18BA" w:rsidP="00C623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409895" w14:textId="77777777" w:rsidR="004D18BA" w:rsidRDefault="004D18BA" w:rsidP="00C623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2A8BF4" w14:textId="77777777" w:rsidR="004D18BA" w:rsidRDefault="004D18BA" w:rsidP="00C623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480B58" w14:textId="77777777" w:rsidR="004D18BA" w:rsidRDefault="004D18BA" w:rsidP="00C623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6E82AFA" w14:textId="77777777" w:rsidR="004D18BA" w:rsidRDefault="004D18BA" w:rsidP="00C623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C583F9" w14:textId="77777777" w:rsidR="004D18BA" w:rsidRDefault="004D18BA" w:rsidP="00C623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64C86A" w14:textId="77777777" w:rsidR="004D18BA" w:rsidRDefault="004D18BA" w:rsidP="00C623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46965FF" w14:textId="77777777" w:rsidR="004D18BA" w:rsidRDefault="004D18BA" w:rsidP="00C623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7AB928" w14:textId="77777777" w:rsidR="004D18BA" w:rsidRDefault="004D18BA" w:rsidP="00C623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11E255A" w14:textId="56D880F0" w:rsidR="00016141" w:rsidRDefault="00C62CB6" w:rsidP="00C62CB6">
      <w:pPr>
        <w:tabs>
          <w:tab w:val="left" w:pos="9192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14:paraId="40C5314B" w14:textId="77777777" w:rsidR="00C62CB6" w:rsidRDefault="00C62CB6" w:rsidP="00C62CB6">
      <w:pPr>
        <w:tabs>
          <w:tab w:val="left" w:pos="9192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718F36" w14:textId="77777777" w:rsidR="00C62CB6" w:rsidRDefault="00C62CB6" w:rsidP="00C62CB6">
      <w:pPr>
        <w:tabs>
          <w:tab w:val="left" w:pos="9192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8B9DCC" w14:textId="77777777" w:rsidR="00016141" w:rsidRDefault="00016141" w:rsidP="00C623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18C7B" w14:textId="77777777" w:rsidR="00016141" w:rsidRDefault="00016141" w:rsidP="00C623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EE702F4" w14:textId="77777777" w:rsidR="004D18BA" w:rsidRDefault="004D18BA" w:rsidP="00C623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F69344A" w14:textId="77777777" w:rsidR="004D18BA" w:rsidRDefault="004D18BA" w:rsidP="00C623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07D937" w14:textId="77777777" w:rsidR="004D18BA" w:rsidRDefault="004D18BA" w:rsidP="00C623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FCEBA7" w14:textId="77777777" w:rsidR="00361124" w:rsidRDefault="004D18BA" w:rsidP="004D18BA">
      <w:pPr>
        <w:spacing w:after="0" w:line="240" w:lineRule="auto"/>
        <w:ind w:left="4956"/>
        <w:jc w:val="right"/>
        <w:rPr>
          <w:rFonts w:ascii="Times New Roman" w:hAnsi="Times New Roman"/>
          <w:sz w:val="24"/>
          <w:szCs w:val="24"/>
        </w:rPr>
      </w:pPr>
      <w:r w:rsidRPr="009D342E">
        <w:rPr>
          <w:rFonts w:ascii="Times New Roman" w:hAnsi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/>
          <w:sz w:val="24"/>
          <w:szCs w:val="24"/>
        </w:rPr>
        <w:t xml:space="preserve">1 к требованиям </w:t>
      </w:r>
    </w:p>
    <w:p w14:paraId="74E8771E" w14:textId="28E94C79" w:rsidR="004D18BA" w:rsidRPr="009D342E" w:rsidRDefault="004D18BA" w:rsidP="004D18BA">
      <w:pPr>
        <w:spacing w:after="0" w:line="240" w:lineRule="auto"/>
        <w:ind w:left="495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(процедура регистрации на участие в ВОШ)</w:t>
      </w:r>
    </w:p>
    <w:p w14:paraId="152EB6A8" w14:textId="77777777" w:rsidR="004D18BA" w:rsidRPr="009D342E" w:rsidRDefault="004D18BA" w:rsidP="004D18BA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3C220F24" w14:textId="77777777" w:rsidR="004D18BA" w:rsidRDefault="004D18BA" w:rsidP="004D18BA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5148" w:type="dxa"/>
        <w:tblLook w:val="01E0" w:firstRow="1" w:lastRow="1" w:firstColumn="1" w:lastColumn="1" w:noHBand="0" w:noVBand="0"/>
      </w:tblPr>
      <w:tblGrid>
        <w:gridCol w:w="4428"/>
      </w:tblGrid>
      <w:tr w:rsidR="004D18BA" w14:paraId="4A3888E2" w14:textId="77777777" w:rsidTr="00312915">
        <w:tc>
          <w:tcPr>
            <w:tcW w:w="4428" w:type="dxa"/>
          </w:tcPr>
          <w:p w14:paraId="01ABB631" w14:textId="77777777" w:rsidR="004D18BA" w:rsidRDefault="004D18BA" w:rsidP="00312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Председателю </w:t>
            </w:r>
          </w:p>
          <w:p w14:paraId="33792EAC" w14:textId="77777777" w:rsidR="004D18BA" w:rsidRDefault="004D18BA" w:rsidP="00312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Комитета образования и науки</w:t>
            </w:r>
          </w:p>
          <w:p w14:paraId="4B005128" w14:textId="77777777" w:rsidR="004D18BA" w:rsidRPr="00777E6B" w:rsidRDefault="004D18BA" w:rsidP="00312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</w:t>
            </w:r>
          </w:p>
          <w:p w14:paraId="66363FC0" w14:textId="77777777" w:rsidR="004D18BA" w:rsidRPr="00777E6B" w:rsidRDefault="004D18BA" w:rsidP="00312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5E821A9" w14:textId="77777777" w:rsidR="004D18BA" w:rsidRPr="009D342E" w:rsidRDefault="004D18BA" w:rsidP="004D18BA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65604F3F" w14:textId="77777777" w:rsidR="004D18BA" w:rsidRPr="009D342E" w:rsidRDefault="004D18BA" w:rsidP="004D18BA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3ACD11A8" w14:textId="77777777" w:rsidR="004D18BA" w:rsidRPr="009D342E" w:rsidRDefault="004D18BA" w:rsidP="004D18BA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9D342E">
        <w:rPr>
          <w:rFonts w:ascii="Times New Roman" w:hAnsi="Times New Roman"/>
          <w:sz w:val="24"/>
          <w:szCs w:val="24"/>
        </w:rPr>
        <w:t>заявление.</w:t>
      </w:r>
    </w:p>
    <w:p w14:paraId="682B37D7" w14:textId="77777777" w:rsidR="004D18BA" w:rsidRPr="009D342E" w:rsidRDefault="004D18BA" w:rsidP="004D18BA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5D0A1CD4" w14:textId="77777777" w:rsidR="004D18BA" w:rsidRPr="009D342E" w:rsidRDefault="004D18BA" w:rsidP="004D18B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D342E">
        <w:rPr>
          <w:rFonts w:ascii="Times New Roman" w:hAnsi="Times New Roman"/>
          <w:sz w:val="24"/>
          <w:szCs w:val="24"/>
        </w:rPr>
        <w:t>Я, ______________________________________________________________________,</w:t>
      </w:r>
    </w:p>
    <w:p w14:paraId="6800D62B" w14:textId="77777777" w:rsidR="004D18BA" w:rsidRPr="0091386B" w:rsidRDefault="004D18BA" w:rsidP="004D18BA">
      <w:pPr>
        <w:spacing w:after="0" w:line="240" w:lineRule="auto"/>
        <w:ind w:firstLine="540"/>
        <w:jc w:val="center"/>
        <w:rPr>
          <w:rFonts w:ascii="Times New Roman" w:hAnsi="Times New Roman"/>
          <w:i/>
          <w:sz w:val="20"/>
          <w:szCs w:val="20"/>
        </w:rPr>
      </w:pPr>
      <w:r w:rsidRPr="0091386B">
        <w:rPr>
          <w:rFonts w:ascii="Times New Roman" w:hAnsi="Times New Roman"/>
          <w:i/>
          <w:sz w:val="20"/>
          <w:szCs w:val="20"/>
        </w:rPr>
        <w:t>(</w:t>
      </w:r>
      <w:r>
        <w:rPr>
          <w:rFonts w:ascii="Times New Roman" w:hAnsi="Times New Roman"/>
          <w:i/>
          <w:sz w:val="20"/>
          <w:szCs w:val="20"/>
        </w:rPr>
        <w:t xml:space="preserve">Фамилия, имя, отчество родителя </w:t>
      </w:r>
      <w:r w:rsidRPr="0091386B">
        <w:rPr>
          <w:rFonts w:ascii="Times New Roman" w:hAnsi="Times New Roman"/>
          <w:i/>
          <w:sz w:val="20"/>
          <w:szCs w:val="20"/>
        </w:rPr>
        <w:t>законного представителя</w:t>
      </w:r>
      <w:r>
        <w:rPr>
          <w:rFonts w:ascii="Times New Roman" w:hAnsi="Times New Roman"/>
          <w:i/>
          <w:sz w:val="20"/>
          <w:szCs w:val="20"/>
        </w:rPr>
        <w:t xml:space="preserve"> несовершеннолетнего участника или фамилия, имя, отчество совершеннолетнего участника</w:t>
      </w:r>
      <w:r w:rsidRPr="0091386B">
        <w:rPr>
          <w:rFonts w:ascii="Times New Roman" w:hAnsi="Times New Roman"/>
          <w:i/>
          <w:sz w:val="20"/>
          <w:szCs w:val="20"/>
        </w:rPr>
        <w:t>)</w:t>
      </w:r>
    </w:p>
    <w:p w14:paraId="032511B5" w14:textId="77777777" w:rsidR="004D18BA" w:rsidRPr="009D342E" w:rsidRDefault="004D18BA" w:rsidP="004D18BA">
      <w:pPr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p w14:paraId="4024F750" w14:textId="77777777" w:rsidR="004D18BA" w:rsidRPr="0091386B" w:rsidRDefault="004D18BA" w:rsidP="004D18B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подтверждаю ознакомление с</w:t>
      </w:r>
      <w:r w:rsidRPr="009D342E">
        <w:rPr>
          <w:rFonts w:ascii="Times New Roman" w:hAnsi="Times New Roman"/>
          <w:sz w:val="24"/>
          <w:szCs w:val="24"/>
        </w:rPr>
        <w:t xml:space="preserve"> Порядком проведения всероссийской олимпиады школьников, утвержденным приказом Министерства образования и науки Российской Федерации от </w:t>
      </w:r>
      <w:r>
        <w:rPr>
          <w:rFonts w:ascii="Times New Roman" w:hAnsi="Times New Roman"/>
          <w:bCs/>
          <w:color w:val="000000"/>
          <w:sz w:val="24"/>
          <w:szCs w:val="24"/>
        </w:rPr>
        <w:t>27.11.2020 №678 «Об утверждении Порядка проведения всероссийской олимпиады школьников», и даю согласие на публикацию олимпиадной работы, в том числе в информационно-телекоммуникационной сети «Интернет», своего несовершеннолетнего ребенка</w:t>
      </w:r>
    </w:p>
    <w:p w14:paraId="6530987F" w14:textId="77777777" w:rsidR="004D18BA" w:rsidRPr="009D342E" w:rsidRDefault="004D18BA" w:rsidP="004D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342E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,</w:t>
      </w:r>
    </w:p>
    <w:p w14:paraId="14572837" w14:textId="77777777" w:rsidR="004D18BA" w:rsidRPr="0091386B" w:rsidRDefault="004D18BA" w:rsidP="004D18BA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Ф</w:t>
      </w:r>
      <w:r w:rsidRPr="0091386B">
        <w:rPr>
          <w:rFonts w:ascii="Times New Roman" w:hAnsi="Times New Roman"/>
          <w:i/>
          <w:sz w:val="20"/>
          <w:szCs w:val="20"/>
        </w:rPr>
        <w:t>амилия</w:t>
      </w:r>
      <w:r>
        <w:rPr>
          <w:rFonts w:ascii="Times New Roman" w:hAnsi="Times New Roman"/>
          <w:i/>
          <w:sz w:val="20"/>
          <w:szCs w:val="20"/>
        </w:rPr>
        <w:t>,</w:t>
      </w:r>
      <w:r w:rsidRPr="0091386B"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>и</w:t>
      </w:r>
      <w:r w:rsidRPr="0091386B">
        <w:rPr>
          <w:rFonts w:ascii="Times New Roman" w:hAnsi="Times New Roman"/>
          <w:i/>
          <w:sz w:val="20"/>
          <w:szCs w:val="20"/>
        </w:rPr>
        <w:t>мя</w:t>
      </w:r>
      <w:r>
        <w:rPr>
          <w:rFonts w:ascii="Times New Roman" w:hAnsi="Times New Roman"/>
          <w:i/>
          <w:sz w:val="20"/>
          <w:szCs w:val="20"/>
        </w:rPr>
        <w:t>,</w:t>
      </w:r>
      <w:r w:rsidRPr="0091386B"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>о</w:t>
      </w:r>
      <w:r w:rsidRPr="0091386B">
        <w:rPr>
          <w:rFonts w:ascii="Times New Roman" w:hAnsi="Times New Roman"/>
          <w:i/>
          <w:sz w:val="20"/>
          <w:szCs w:val="20"/>
        </w:rPr>
        <w:t xml:space="preserve">тчество </w:t>
      </w:r>
    </w:p>
    <w:p w14:paraId="6EAE84EB" w14:textId="77777777" w:rsidR="004D18BA" w:rsidRPr="009D342E" w:rsidRDefault="004D18BA" w:rsidP="004D18BA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14:paraId="382E1B64" w14:textId="77777777" w:rsidR="004D18BA" w:rsidRPr="009D342E" w:rsidRDefault="004D18BA" w:rsidP="004D18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342E">
        <w:rPr>
          <w:rFonts w:ascii="Times New Roman" w:hAnsi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</w:t>
      </w:r>
    </w:p>
    <w:p w14:paraId="5BDD9415" w14:textId="77777777" w:rsidR="004D18BA" w:rsidRPr="0091386B" w:rsidRDefault="004D18BA" w:rsidP="004D18BA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91386B">
        <w:rPr>
          <w:rFonts w:ascii="Times New Roman" w:hAnsi="Times New Roman"/>
          <w:i/>
          <w:sz w:val="20"/>
          <w:szCs w:val="20"/>
        </w:rPr>
        <w:t>класс, наименование общеобразовательной организации</w:t>
      </w:r>
    </w:p>
    <w:p w14:paraId="5E86D1C7" w14:textId="77777777" w:rsidR="004D18BA" w:rsidRDefault="004D18BA" w:rsidP="004D18BA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14:paraId="752AAB90" w14:textId="77777777" w:rsidR="004D18BA" w:rsidRDefault="004D18BA" w:rsidP="004D18BA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14:paraId="01049F37" w14:textId="77777777" w:rsidR="004D18BA" w:rsidRDefault="004D18BA" w:rsidP="004D18BA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14:paraId="295CA3AD" w14:textId="77777777" w:rsidR="004D18BA" w:rsidRPr="009D342E" w:rsidRDefault="004D18BA" w:rsidP="004D18BA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09"/>
        <w:gridCol w:w="1554"/>
        <w:gridCol w:w="1876"/>
        <w:gridCol w:w="1554"/>
        <w:gridCol w:w="1609"/>
        <w:gridCol w:w="1554"/>
      </w:tblGrid>
      <w:tr w:rsidR="004D18BA" w:rsidRPr="0009625A" w14:paraId="10A5510E" w14:textId="77777777" w:rsidTr="00312915">
        <w:tc>
          <w:tcPr>
            <w:tcW w:w="1609" w:type="dxa"/>
          </w:tcPr>
          <w:p w14:paraId="61FFDB25" w14:textId="77777777" w:rsidR="004D18BA" w:rsidRPr="00777E6B" w:rsidRDefault="004D18BA" w:rsidP="003129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7E6B">
              <w:rPr>
                <w:rFonts w:ascii="Times New Roman" w:hAnsi="Times New Roman"/>
                <w:sz w:val="20"/>
                <w:szCs w:val="20"/>
              </w:rPr>
              <w:t>Наименование предмета олимпиады</w:t>
            </w:r>
          </w:p>
        </w:tc>
        <w:tc>
          <w:tcPr>
            <w:tcW w:w="1554" w:type="dxa"/>
          </w:tcPr>
          <w:p w14:paraId="2F8701BB" w14:textId="77777777" w:rsidR="004D18BA" w:rsidRPr="00777E6B" w:rsidRDefault="004D18BA" w:rsidP="003129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7E6B">
              <w:rPr>
                <w:rFonts w:ascii="Times New Roman" w:hAnsi="Times New Roman"/>
                <w:sz w:val="20"/>
                <w:szCs w:val="20"/>
              </w:rPr>
              <w:t>Отметка об участии</w:t>
            </w:r>
          </w:p>
        </w:tc>
        <w:tc>
          <w:tcPr>
            <w:tcW w:w="1876" w:type="dxa"/>
          </w:tcPr>
          <w:p w14:paraId="695A38A6" w14:textId="77777777" w:rsidR="004D18BA" w:rsidRPr="00777E6B" w:rsidRDefault="004D18BA" w:rsidP="003129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7E6B">
              <w:rPr>
                <w:rFonts w:ascii="Times New Roman" w:hAnsi="Times New Roman"/>
                <w:sz w:val="20"/>
                <w:szCs w:val="20"/>
              </w:rPr>
              <w:t>Наименование предмета олимпиады</w:t>
            </w:r>
          </w:p>
        </w:tc>
        <w:tc>
          <w:tcPr>
            <w:tcW w:w="1554" w:type="dxa"/>
          </w:tcPr>
          <w:p w14:paraId="453C30B7" w14:textId="77777777" w:rsidR="004D18BA" w:rsidRPr="00777E6B" w:rsidRDefault="004D18BA" w:rsidP="003129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7E6B">
              <w:rPr>
                <w:rFonts w:ascii="Times New Roman" w:hAnsi="Times New Roman"/>
                <w:sz w:val="20"/>
                <w:szCs w:val="20"/>
              </w:rPr>
              <w:t>Отметка об участии</w:t>
            </w:r>
          </w:p>
        </w:tc>
        <w:tc>
          <w:tcPr>
            <w:tcW w:w="1609" w:type="dxa"/>
          </w:tcPr>
          <w:p w14:paraId="3125B259" w14:textId="77777777" w:rsidR="004D18BA" w:rsidRPr="00777E6B" w:rsidRDefault="004D18BA" w:rsidP="003129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7E6B">
              <w:rPr>
                <w:rFonts w:ascii="Times New Roman" w:hAnsi="Times New Roman"/>
                <w:sz w:val="20"/>
                <w:szCs w:val="20"/>
              </w:rPr>
              <w:t>Наименование предмета олимпиады</w:t>
            </w:r>
          </w:p>
        </w:tc>
        <w:tc>
          <w:tcPr>
            <w:tcW w:w="1554" w:type="dxa"/>
          </w:tcPr>
          <w:p w14:paraId="0E37E052" w14:textId="77777777" w:rsidR="004D18BA" w:rsidRPr="00777E6B" w:rsidRDefault="004D18BA" w:rsidP="003129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7E6B">
              <w:rPr>
                <w:rFonts w:ascii="Times New Roman" w:hAnsi="Times New Roman"/>
                <w:sz w:val="20"/>
                <w:szCs w:val="20"/>
              </w:rPr>
              <w:t>Отметка об участии</w:t>
            </w:r>
          </w:p>
        </w:tc>
      </w:tr>
      <w:tr w:rsidR="004D18BA" w:rsidRPr="0009625A" w14:paraId="7A4DB584" w14:textId="77777777" w:rsidTr="00312915">
        <w:tc>
          <w:tcPr>
            <w:tcW w:w="1609" w:type="dxa"/>
          </w:tcPr>
          <w:p w14:paraId="31234075" w14:textId="77777777" w:rsidR="004D18BA" w:rsidRPr="00777E6B" w:rsidRDefault="004D18BA" w:rsidP="003129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7E6B">
              <w:rPr>
                <w:rFonts w:ascii="Times New Roman" w:hAnsi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1554" w:type="dxa"/>
          </w:tcPr>
          <w:p w14:paraId="306C8F16" w14:textId="77777777" w:rsidR="004D18BA" w:rsidRPr="00777E6B" w:rsidRDefault="004D18BA" w:rsidP="003129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14:paraId="4FBA1CE0" w14:textId="77777777" w:rsidR="004D18BA" w:rsidRPr="00777E6B" w:rsidRDefault="004D18BA" w:rsidP="003129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7E6B">
              <w:rPr>
                <w:rFonts w:ascii="Times New Roman" w:hAnsi="Times New Roman"/>
                <w:sz w:val="20"/>
                <w:szCs w:val="20"/>
              </w:rPr>
              <w:t>Литература</w:t>
            </w:r>
          </w:p>
        </w:tc>
        <w:tc>
          <w:tcPr>
            <w:tcW w:w="1554" w:type="dxa"/>
          </w:tcPr>
          <w:p w14:paraId="31F2AE11" w14:textId="77777777" w:rsidR="004D18BA" w:rsidRPr="00777E6B" w:rsidRDefault="004D18BA" w:rsidP="00312915">
            <w:pPr>
              <w:spacing w:after="0" w:line="240" w:lineRule="auto"/>
              <w:jc w:val="center"/>
            </w:pPr>
          </w:p>
        </w:tc>
        <w:tc>
          <w:tcPr>
            <w:tcW w:w="1609" w:type="dxa"/>
          </w:tcPr>
          <w:p w14:paraId="460CA335" w14:textId="77777777" w:rsidR="004D18BA" w:rsidRPr="00777E6B" w:rsidRDefault="004D18BA" w:rsidP="003129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7E6B">
              <w:rPr>
                <w:rFonts w:ascii="Times New Roman" w:hAnsi="Times New Roman"/>
                <w:sz w:val="20"/>
                <w:szCs w:val="20"/>
              </w:rPr>
              <w:t>Технология</w:t>
            </w:r>
          </w:p>
        </w:tc>
        <w:tc>
          <w:tcPr>
            <w:tcW w:w="1554" w:type="dxa"/>
          </w:tcPr>
          <w:p w14:paraId="6DDE0AB5" w14:textId="77777777" w:rsidR="004D18BA" w:rsidRPr="00777E6B" w:rsidRDefault="004D18BA" w:rsidP="00312915">
            <w:pPr>
              <w:spacing w:after="0" w:line="240" w:lineRule="auto"/>
              <w:jc w:val="center"/>
            </w:pPr>
          </w:p>
        </w:tc>
      </w:tr>
      <w:tr w:rsidR="004D18BA" w:rsidRPr="0009625A" w14:paraId="2FFC9355" w14:textId="77777777" w:rsidTr="00312915">
        <w:tc>
          <w:tcPr>
            <w:tcW w:w="1609" w:type="dxa"/>
          </w:tcPr>
          <w:p w14:paraId="12397B39" w14:textId="77777777" w:rsidR="004D18BA" w:rsidRPr="00777E6B" w:rsidRDefault="004D18BA" w:rsidP="003129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7E6B">
              <w:rPr>
                <w:rFonts w:ascii="Times New Roman" w:hAnsi="Times New Roman"/>
                <w:sz w:val="20"/>
                <w:szCs w:val="20"/>
              </w:rPr>
              <w:t>Астрономия</w:t>
            </w:r>
          </w:p>
        </w:tc>
        <w:tc>
          <w:tcPr>
            <w:tcW w:w="1554" w:type="dxa"/>
          </w:tcPr>
          <w:p w14:paraId="4238ED55" w14:textId="77777777" w:rsidR="004D18BA" w:rsidRPr="00777E6B" w:rsidRDefault="004D18BA" w:rsidP="00312915">
            <w:pPr>
              <w:spacing w:after="0" w:line="240" w:lineRule="auto"/>
              <w:jc w:val="center"/>
            </w:pPr>
          </w:p>
        </w:tc>
        <w:tc>
          <w:tcPr>
            <w:tcW w:w="1876" w:type="dxa"/>
          </w:tcPr>
          <w:p w14:paraId="1CF5B57D" w14:textId="77777777" w:rsidR="004D18BA" w:rsidRPr="00777E6B" w:rsidRDefault="004D18BA" w:rsidP="003129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7E6B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1554" w:type="dxa"/>
          </w:tcPr>
          <w:p w14:paraId="19404D8F" w14:textId="77777777" w:rsidR="004D18BA" w:rsidRPr="00777E6B" w:rsidRDefault="004D18BA" w:rsidP="00312915">
            <w:pPr>
              <w:spacing w:after="0" w:line="240" w:lineRule="auto"/>
              <w:jc w:val="center"/>
            </w:pPr>
          </w:p>
        </w:tc>
        <w:tc>
          <w:tcPr>
            <w:tcW w:w="1609" w:type="dxa"/>
          </w:tcPr>
          <w:p w14:paraId="52EC35EC" w14:textId="77777777" w:rsidR="004D18BA" w:rsidRPr="00777E6B" w:rsidRDefault="004D18BA" w:rsidP="003129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7E6B"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1554" w:type="dxa"/>
          </w:tcPr>
          <w:p w14:paraId="4ADD89CE" w14:textId="77777777" w:rsidR="004D18BA" w:rsidRPr="00777E6B" w:rsidRDefault="004D18BA" w:rsidP="00312915">
            <w:pPr>
              <w:spacing w:after="0" w:line="240" w:lineRule="auto"/>
              <w:jc w:val="center"/>
            </w:pPr>
          </w:p>
        </w:tc>
      </w:tr>
      <w:tr w:rsidR="004D18BA" w:rsidRPr="0009625A" w14:paraId="7CA1165F" w14:textId="77777777" w:rsidTr="00312915">
        <w:tc>
          <w:tcPr>
            <w:tcW w:w="1609" w:type="dxa"/>
          </w:tcPr>
          <w:p w14:paraId="07ACE226" w14:textId="77777777" w:rsidR="004D18BA" w:rsidRPr="00777E6B" w:rsidRDefault="004D18BA" w:rsidP="003129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7E6B">
              <w:rPr>
                <w:rFonts w:ascii="Times New Roman" w:hAnsi="Times New Roman"/>
                <w:sz w:val="20"/>
                <w:szCs w:val="20"/>
              </w:rPr>
              <w:t>Биология</w:t>
            </w:r>
          </w:p>
        </w:tc>
        <w:tc>
          <w:tcPr>
            <w:tcW w:w="1554" w:type="dxa"/>
          </w:tcPr>
          <w:p w14:paraId="0E6C7D1C" w14:textId="77777777" w:rsidR="004D18BA" w:rsidRPr="00777E6B" w:rsidRDefault="004D18BA" w:rsidP="00312915">
            <w:pPr>
              <w:spacing w:after="0" w:line="240" w:lineRule="auto"/>
              <w:jc w:val="center"/>
            </w:pPr>
          </w:p>
        </w:tc>
        <w:tc>
          <w:tcPr>
            <w:tcW w:w="1876" w:type="dxa"/>
          </w:tcPr>
          <w:p w14:paraId="73086293" w14:textId="77777777" w:rsidR="004D18BA" w:rsidRPr="00777E6B" w:rsidRDefault="004D18BA" w:rsidP="003129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7E6B">
              <w:rPr>
                <w:rFonts w:ascii="Times New Roman" w:hAnsi="Times New Roman"/>
                <w:sz w:val="20"/>
                <w:szCs w:val="20"/>
              </w:rPr>
              <w:t>Немецкий язык</w:t>
            </w:r>
          </w:p>
        </w:tc>
        <w:tc>
          <w:tcPr>
            <w:tcW w:w="1554" w:type="dxa"/>
          </w:tcPr>
          <w:p w14:paraId="23BAA594" w14:textId="77777777" w:rsidR="004D18BA" w:rsidRPr="00777E6B" w:rsidRDefault="004D18BA" w:rsidP="00312915">
            <w:pPr>
              <w:spacing w:after="0" w:line="240" w:lineRule="auto"/>
              <w:jc w:val="center"/>
            </w:pPr>
          </w:p>
        </w:tc>
        <w:tc>
          <w:tcPr>
            <w:tcW w:w="1609" w:type="dxa"/>
          </w:tcPr>
          <w:p w14:paraId="4A6EE220" w14:textId="77777777" w:rsidR="004D18BA" w:rsidRPr="00777E6B" w:rsidRDefault="004D18BA" w:rsidP="003129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7E6B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554" w:type="dxa"/>
          </w:tcPr>
          <w:p w14:paraId="1AE5CAC8" w14:textId="77777777" w:rsidR="004D18BA" w:rsidRPr="00777E6B" w:rsidRDefault="004D18BA" w:rsidP="00312915">
            <w:pPr>
              <w:spacing w:after="0" w:line="240" w:lineRule="auto"/>
              <w:jc w:val="center"/>
            </w:pPr>
          </w:p>
        </w:tc>
      </w:tr>
      <w:tr w:rsidR="004D18BA" w:rsidRPr="0009625A" w14:paraId="0A3F21BD" w14:textId="77777777" w:rsidTr="00312915">
        <w:tc>
          <w:tcPr>
            <w:tcW w:w="1609" w:type="dxa"/>
          </w:tcPr>
          <w:p w14:paraId="4AE431CC" w14:textId="77777777" w:rsidR="004D18BA" w:rsidRPr="00777E6B" w:rsidRDefault="004D18BA" w:rsidP="003129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7E6B">
              <w:rPr>
                <w:rFonts w:ascii="Times New Roman" w:hAnsi="Times New Roman"/>
                <w:sz w:val="20"/>
                <w:szCs w:val="20"/>
              </w:rPr>
              <w:t>География</w:t>
            </w:r>
          </w:p>
        </w:tc>
        <w:tc>
          <w:tcPr>
            <w:tcW w:w="1554" w:type="dxa"/>
          </w:tcPr>
          <w:p w14:paraId="2F573F8B" w14:textId="77777777" w:rsidR="004D18BA" w:rsidRPr="00777E6B" w:rsidRDefault="004D18BA" w:rsidP="00312915">
            <w:pPr>
              <w:spacing w:after="0" w:line="240" w:lineRule="auto"/>
              <w:jc w:val="center"/>
            </w:pPr>
          </w:p>
        </w:tc>
        <w:tc>
          <w:tcPr>
            <w:tcW w:w="1876" w:type="dxa"/>
          </w:tcPr>
          <w:p w14:paraId="412D8892" w14:textId="77777777" w:rsidR="004D18BA" w:rsidRPr="00777E6B" w:rsidRDefault="004D18BA" w:rsidP="003129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7E6B">
              <w:rPr>
                <w:rFonts w:ascii="Times New Roman" w:hAnsi="Times New Roman"/>
                <w:sz w:val="20"/>
                <w:szCs w:val="20"/>
              </w:rPr>
              <w:t>Обществознание</w:t>
            </w:r>
          </w:p>
        </w:tc>
        <w:tc>
          <w:tcPr>
            <w:tcW w:w="1554" w:type="dxa"/>
          </w:tcPr>
          <w:p w14:paraId="0ADD110C" w14:textId="77777777" w:rsidR="004D18BA" w:rsidRPr="00777E6B" w:rsidRDefault="004D18BA" w:rsidP="00312915">
            <w:pPr>
              <w:spacing w:after="0" w:line="240" w:lineRule="auto"/>
              <w:jc w:val="center"/>
            </w:pPr>
          </w:p>
        </w:tc>
        <w:tc>
          <w:tcPr>
            <w:tcW w:w="1609" w:type="dxa"/>
          </w:tcPr>
          <w:p w14:paraId="5DE3C230" w14:textId="77777777" w:rsidR="004D18BA" w:rsidRPr="00777E6B" w:rsidRDefault="004D18BA" w:rsidP="003129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7E6B">
              <w:rPr>
                <w:rFonts w:ascii="Times New Roman" w:hAnsi="Times New Roman"/>
                <w:sz w:val="20"/>
                <w:szCs w:val="20"/>
              </w:rPr>
              <w:t>Французский язык</w:t>
            </w:r>
          </w:p>
        </w:tc>
        <w:tc>
          <w:tcPr>
            <w:tcW w:w="1554" w:type="dxa"/>
          </w:tcPr>
          <w:p w14:paraId="059D9A8F" w14:textId="77777777" w:rsidR="004D18BA" w:rsidRPr="00777E6B" w:rsidRDefault="004D18BA" w:rsidP="00312915">
            <w:pPr>
              <w:spacing w:after="0" w:line="240" w:lineRule="auto"/>
              <w:jc w:val="center"/>
            </w:pPr>
          </w:p>
        </w:tc>
      </w:tr>
      <w:tr w:rsidR="004D18BA" w:rsidRPr="0009625A" w14:paraId="544D6CA9" w14:textId="77777777" w:rsidTr="00312915">
        <w:tc>
          <w:tcPr>
            <w:tcW w:w="1609" w:type="dxa"/>
          </w:tcPr>
          <w:p w14:paraId="32FE1592" w14:textId="77777777" w:rsidR="004D18BA" w:rsidRPr="00777E6B" w:rsidRDefault="004D18BA" w:rsidP="003129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7E6B">
              <w:rPr>
                <w:rFonts w:ascii="Times New Roman" w:hAnsi="Times New Roman"/>
                <w:sz w:val="20"/>
                <w:szCs w:val="20"/>
              </w:rPr>
              <w:t>Информатика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ИКТ</w:t>
            </w:r>
          </w:p>
        </w:tc>
        <w:tc>
          <w:tcPr>
            <w:tcW w:w="1554" w:type="dxa"/>
          </w:tcPr>
          <w:p w14:paraId="588E4792" w14:textId="77777777" w:rsidR="004D18BA" w:rsidRPr="00777E6B" w:rsidRDefault="004D18BA" w:rsidP="00312915">
            <w:pPr>
              <w:spacing w:after="0" w:line="240" w:lineRule="auto"/>
              <w:jc w:val="center"/>
            </w:pPr>
          </w:p>
        </w:tc>
        <w:tc>
          <w:tcPr>
            <w:tcW w:w="1876" w:type="dxa"/>
          </w:tcPr>
          <w:p w14:paraId="655C9B75" w14:textId="77777777" w:rsidR="004D18BA" w:rsidRPr="00777E6B" w:rsidRDefault="004D18BA" w:rsidP="003129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7E6B">
              <w:rPr>
                <w:rFonts w:ascii="Times New Roman" w:hAnsi="Times New Roman"/>
                <w:sz w:val="20"/>
                <w:szCs w:val="20"/>
              </w:rPr>
              <w:t>Основы безопасности жизнедеятельности</w:t>
            </w:r>
          </w:p>
        </w:tc>
        <w:tc>
          <w:tcPr>
            <w:tcW w:w="1554" w:type="dxa"/>
          </w:tcPr>
          <w:p w14:paraId="2CC4B52A" w14:textId="77777777" w:rsidR="004D18BA" w:rsidRPr="00777E6B" w:rsidRDefault="004D18BA" w:rsidP="00312915">
            <w:pPr>
              <w:spacing w:after="0" w:line="240" w:lineRule="auto"/>
              <w:jc w:val="center"/>
            </w:pPr>
          </w:p>
        </w:tc>
        <w:tc>
          <w:tcPr>
            <w:tcW w:w="1609" w:type="dxa"/>
          </w:tcPr>
          <w:p w14:paraId="1166E80C" w14:textId="77777777" w:rsidR="004D18BA" w:rsidRPr="00777E6B" w:rsidRDefault="004D18BA" w:rsidP="003129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7E6B">
              <w:rPr>
                <w:rFonts w:ascii="Times New Roman" w:hAnsi="Times New Roman"/>
                <w:sz w:val="20"/>
                <w:szCs w:val="20"/>
              </w:rPr>
              <w:t>Химия</w:t>
            </w:r>
          </w:p>
        </w:tc>
        <w:tc>
          <w:tcPr>
            <w:tcW w:w="1554" w:type="dxa"/>
          </w:tcPr>
          <w:p w14:paraId="33E0DB64" w14:textId="77777777" w:rsidR="004D18BA" w:rsidRPr="00777E6B" w:rsidRDefault="004D18BA" w:rsidP="00312915">
            <w:pPr>
              <w:spacing w:after="0" w:line="240" w:lineRule="auto"/>
              <w:jc w:val="center"/>
            </w:pPr>
          </w:p>
        </w:tc>
      </w:tr>
      <w:tr w:rsidR="004D18BA" w:rsidRPr="0009625A" w14:paraId="71270AFB" w14:textId="77777777" w:rsidTr="00312915">
        <w:tc>
          <w:tcPr>
            <w:tcW w:w="1609" w:type="dxa"/>
          </w:tcPr>
          <w:p w14:paraId="394E675C" w14:textId="77777777" w:rsidR="004D18BA" w:rsidRPr="00777E6B" w:rsidRDefault="004D18BA" w:rsidP="003129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7E6B">
              <w:rPr>
                <w:rFonts w:ascii="Times New Roman" w:hAnsi="Times New Roman"/>
                <w:sz w:val="20"/>
                <w:szCs w:val="20"/>
              </w:rPr>
              <w:t>История</w:t>
            </w:r>
          </w:p>
        </w:tc>
        <w:tc>
          <w:tcPr>
            <w:tcW w:w="1554" w:type="dxa"/>
          </w:tcPr>
          <w:p w14:paraId="0FE017B5" w14:textId="77777777" w:rsidR="004D18BA" w:rsidRPr="00777E6B" w:rsidRDefault="004D18BA" w:rsidP="00312915">
            <w:pPr>
              <w:spacing w:after="0" w:line="240" w:lineRule="auto"/>
              <w:jc w:val="center"/>
            </w:pPr>
          </w:p>
        </w:tc>
        <w:tc>
          <w:tcPr>
            <w:tcW w:w="1876" w:type="dxa"/>
          </w:tcPr>
          <w:p w14:paraId="22FA21B8" w14:textId="77777777" w:rsidR="004D18BA" w:rsidRPr="00777E6B" w:rsidRDefault="004D18BA" w:rsidP="003129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7E6B">
              <w:rPr>
                <w:rFonts w:ascii="Times New Roman" w:hAnsi="Times New Roman"/>
                <w:sz w:val="20"/>
                <w:szCs w:val="20"/>
              </w:rPr>
              <w:t>Право</w:t>
            </w:r>
          </w:p>
        </w:tc>
        <w:tc>
          <w:tcPr>
            <w:tcW w:w="1554" w:type="dxa"/>
          </w:tcPr>
          <w:p w14:paraId="70EC54B3" w14:textId="77777777" w:rsidR="004D18BA" w:rsidRPr="00777E6B" w:rsidRDefault="004D18BA" w:rsidP="00312915">
            <w:pPr>
              <w:spacing w:after="0" w:line="240" w:lineRule="auto"/>
              <w:jc w:val="center"/>
            </w:pPr>
          </w:p>
        </w:tc>
        <w:tc>
          <w:tcPr>
            <w:tcW w:w="1609" w:type="dxa"/>
          </w:tcPr>
          <w:p w14:paraId="357A5475" w14:textId="77777777" w:rsidR="004D18BA" w:rsidRPr="00777E6B" w:rsidRDefault="004D18BA" w:rsidP="003129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7E6B">
              <w:rPr>
                <w:rFonts w:ascii="Times New Roman" w:hAnsi="Times New Roman"/>
                <w:sz w:val="20"/>
                <w:szCs w:val="20"/>
              </w:rPr>
              <w:t>Экология</w:t>
            </w:r>
          </w:p>
        </w:tc>
        <w:tc>
          <w:tcPr>
            <w:tcW w:w="1554" w:type="dxa"/>
          </w:tcPr>
          <w:p w14:paraId="3106E90B" w14:textId="77777777" w:rsidR="004D18BA" w:rsidRPr="00777E6B" w:rsidRDefault="004D18BA" w:rsidP="00312915">
            <w:pPr>
              <w:spacing w:after="0" w:line="240" w:lineRule="auto"/>
              <w:jc w:val="center"/>
            </w:pPr>
          </w:p>
        </w:tc>
      </w:tr>
      <w:tr w:rsidR="004D18BA" w:rsidRPr="0009625A" w14:paraId="7C4EA3A4" w14:textId="77777777" w:rsidTr="00312915">
        <w:tc>
          <w:tcPr>
            <w:tcW w:w="1609" w:type="dxa"/>
          </w:tcPr>
          <w:p w14:paraId="01DD4409" w14:textId="77777777" w:rsidR="004D18BA" w:rsidRPr="00777E6B" w:rsidRDefault="004D18BA" w:rsidP="003129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7E6B">
              <w:rPr>
                <w:rFonts w:ascii="Times New Roman" w:hAnsi="Times New Roman"/>
                <w:sz w:val="20"/>
                <w:szCs w:val="20"/>
              </w:rPr>
              <w:t>Искусство (МХК)</w:t>
            </w:r>
          </w:p>
        </w:tc>
        <w:tc>
          <w:tcPr>
            <w:tcW w:w="1554" w:type="dxa"/>
          </w:tcPr>
          <w:p w14:paraId="2087C2B2" w14:textId="77777777" w:rsidR="004D18BA" w:rsidRPr="00777E6B" w:rsidRDefault="004D18BA" w:rsidP="00312915">
            <w:pPr>
              <w:spacing w:after="0" w:line="240" w:lineRule="auto"/>
              <w:jc w:val="center"/>
            </w:pPr>
          </w:p>
        </w:tc>
        <w:tc>
          <w:tcPr>
            <w:tcW w:w="1876" w:type="dxa"/>
          </w:tcPr>
          <w:p w14:paraId="1344EDB4" w14:textId="77777777" w:rsidR="004D18BA" w:rsidRPr="00777E6B" w:rsidRDefault="004D18BA" w:rsidP="003129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7E6B"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1554" w:type="dxa"/>
          </w:tcPr>
          <w:p w14:paraId="565FBDFF" w14:textId="77777777" w:rsidR="004D18BA" w:rsidRPr="00777E6B" w:rsidRDefault="004D18BA" w:rsidP="00312915">
            <w:pPr>
              <w:spacing w:after="0" w:line="240" w:lineRule="auto"/>
              <w:jc w:val="center"/>
            </w:pPr>
          </w:p>
        </w:tc>
        <w:tc>
          <w:tcPr>
            <w:tcW w:w="1609" w:type="dxa"/>
          </w:tcPr>
          <w:p w14:paraId="3208D4E7" w14:textId="77777777" w:rsidR="004D18BA" w:rsidRPr="00777E6B" w:rsidRDefault="004D18BA" w:rsidP="003129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7E6B">
              <w:rPr>
                <w:rFonts w:ascii="Times New Roman" w:hAnsi="Times New Roman"/>
                <w:sz w:val="20"/>
                <w:szCs w:val="20"/>
              </w:rPr>
              <w:t>Экономика</w:t>
            </w:r>
          </w:p>
        </w:tc>
        <w:tc>
          <w:tcPr>
            <w:tcW w:w="1554" w:type="dxa"/>
          </w:tcPr>
          <w:p w14:paraId="17DC5FA9" w14:textId="77777777" w:rsidR="004D18BA" w:rsidRPr="00777E6B" w:rsidRDefault="004D18BA" w:rsidP="00312915">
            <w:pPr>
              <w:spacing w:after="0" w:line="240" w:lineRule="auto"/>
              <w:jc w:val="center"/>
            </w:pPr>
          </w:p>
        </w:tc>
      </w:tr>
    </w:tbl>
    <w:p w14:paraId="6FE8D531" w14:textId="77777777" w:rsidR="004D18BA" w:rsidRPr="009D342E" w:rsidRDefault="004D18BA" w:rsidP="004D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47BA80" w14:textId="0548D9CF" w:rsidR="004D18BA" w:rsidRPr="009D342E" w:rsidRDefault="004D18BA" w:rsidP="004D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342E">
        <w:rPr>
          <w:rFonts w:ascii="Times New Roman" w:hAnsi="Times New Roman"/>
          <w:sz w:val="24"/>
          <w:szCs w:val="24"/>
        </w:rPr>
        <w:t xml:space="preserve">Дата: </w:t>
      </w:r>
      <w:r>
        <w:rPr>
          <w:rFonts w:ascii="Times New Roman" w:hAnsi="Times New Roman"/>
          <w:sz w:val="24"/>
          <w:szCs w:val="24"/>
        </w:rPr>
        <w:t>«</w:t>
      </w:r>
      <w:r w:rsidRPr="009D342E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>»</w:t>
      </w:r>
      <w:r w:rsidRPr="009D342E">
        <w:rPr>
          <w:rFonts w:ascii="Times New Roman" w:hAnsi="Times New Roman"/>
          <w:sz w:val="24"/>
          <w:szCs w:val="24"/>
        </w:rPr>
        <w:t xml:space="preserve"> ___________ </w:t>
      </w:r>
      <w:r>
        <w:rPr>
          <w:rFonts w:ascii="Times New Roman" w:hAnsi="Times New Roman"/>
          <w:sz w:val="24"/>
          <w:szCs w:val="24"/>
        </w:rPr>
        <w:t>202</w:t>
      </w:r>
      <w:r w:rsidR="00C62CB6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</w:t>
      </w:r>
      <w:r w:rsidRPr="009D342E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9D342E">
        <w:rPr>
          <w:rFonts w:ascii="Times New Roman" w:hAnsi="Times New Roman"/>
          <w:sz w:val="24"/>
          <w:szCs w:val="24"/>
        </w:rPr>
        <w:t xml:space="preserve">    Подпись _____________ /_________________/</w:t>
      </w:r>
    </w:p>
    <w:p w14:paraId="24CAAA87" w14:textId="77777777" w:rsidR="004D18BA" w:rsidRDefault="004D18BA" w:rsidP="004D18B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Согласие на обработку персональных данных прилагаю.</w:t>
      </w:r>
    </w:p>
    <w:p w14:paraId="0DFCB159" w14:textId="77777777" w:rsidR="004D18BA" w:rsidRDefault="004D18BA" w:rsidP="004D18B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322C4E91" w14:textId="77777777" w:rsidR="004D18BA" w:rsidRDefault="004D18BA" w:rsidP="004D18BA">
      <w:pPr>
        <w:spacing w:after="0" w:line="240" w:lineRule="auto"/>
        <w:ind w:left="-180" w:firstLine="180"/>
        <w:jc w:val="right"/>
        <w:rPr>
          <w:rFonts w:ascii="Times New Roman" w:hAnsi="Times New Roman"/>
          <w:bCs/>
        </w:rPr>
      </w:pPr>
      <w:bookmarkStart w:id="0" w:name="_Toc235533647"/>
    </w:p>
    <w:p w14:paraId="68CEE318" w14:textId="77777777" w:rsidR="004D18BA" w:rsidRDefault="004D18BA" w:rsidP="004D18BA">
      <w:pPr>
        <w:spacing w:after="0" w:line="240" w:lineRule="auto"/>
        <w:ind w:left="4956"/>
        <w:jc w:val="both"/>
        <w:rPr>
          <w:rFonts w:ascii="Times New Roman" w:hAnsi="Times New Roman"/>
          <w:sz w:val="24"/>
          <w:szCs w:val="24"/>
        </w:rPr>
      </w:pPr>
    </w:p>
    <w:p w14:paraId="63EB086D" w14:textId="77777777" w:rsidR="004D18BA" w:rsidRDefault="004D18BA" w:rsidP="004D18BA">
      <w:pPr>
        <w:spacing w:after="0" w:line="240" w:lineRule="auto"/>
        <w:ind w:left="4956"/>
        <w:jc w:val="both"/>
        <w:rPr>
          <w:rFonts w:ascii="Times New Roman" w:hAnsi="Times New Roman"/>
          <w:sz w:val="24"/>
          <w:szCs w:val="24"/>
        </w:rPr>
      </w:pPr>
    </w:p>
    <w:p w14:paraId="4AAF2F57" w14:textId="77777777" w:rsidR="004D18BA" w:rsidRDefault="004D18BA" w:rsidP="004D18BA">
      <w:pPr>
        <w:spacing w:after="0" w:line="240" w:lineRule="auto"/>
        <w:ind w:left="4956"/>
        <w:jc w:val="both"/>
        <w:rPr>
          <w:rFonts w:ascii="Times New Roman" w:hAnsi="Times New Roman"/>
          <w:sz w:val="24"/>
          <w:szCs w:val="24"/>
        </w:rPr>
      </w:pPr>
    </w:p>
    <w:p w14:paraId="3DB7EC1B" w14:textId="77777777" w:rsidR="004D18BA" w:rsidRDefault="004D18BA" w:rsidP="004D18BA">
      <w:pPr>
        <w:spacing w:after="0" w:line="240" w:lineRule="auto"/>
        <w:ind w:left="4956"/>
        <w:jc w:val="both"/>
        <w:rPr>
          <w:rFonts w:ascii="Times New Roman" w:hAnsi="Times New Roman"/>
          <w:sz w:val="24"/>
          <w:szCs w:val="24"/>
        </w:rPr>
      </w:pPr>
    </w:p>
    <w:p w14:paraId="5FFF4B8B" w14:textId="77777777" w:rsidR="00690145" w:rsidRDefault="00690145" w:rsidP="004D18BA">
      <w:pPr>
        <w:spacing w:after="0" w:line="240" w:lineRule="auto"/>
        <w:ind w:left="4956"/>
        <w:jc w:val="both"/>
        <w:rPr>
          <w:rFonts w:ascii="Times New Roman" w:hAnsi="Times New Roman"/>
          <w:sz w:val="24"/>
          <w:szCs w:val="24"/>
        </w:rPr>
      </w:pPr>
    </w:p>
    <w:p w14:paraId="6001EEC2" w14:textId="77777777" w:rsidR="00690145" w:rsidRDefault="00690145" w:rsidP="004D18BA">
      <w:pPr>
        <w:spacing w:after="0" w:line="240" w:lineRule="auto"/>
        <w:ind w:left="4956"/>
        <w:jc w:val="both"/>
        <w:rPr>
          <w:rFonts w:ascii="Times New Roman" w:hAnsi="Times New Roman"/>
          <w:sz w:val="24"/>
          <w:szCs w:val="24"/>
        </w:rPr>
      </w:pPr>
    </w:p>
    <w:p w14:paraId="53E996EF" w14:textId="77777777" w:rsidR="004D18BA" w:rsidRDefault="004D18BA" w:rsidP="004D18BA">
      <w:pPr>
        <w:spacing w:after="0" w:line="240" w:lineRule="auto"/>
        <w:ind w:left="4956"/>
        <w:jc w:val="both"/>
        <w:rPr>
          <w:rFonts w:ascii="Times New Roman" w:hAnsi="Times New Roman"/>
          <w:sz w:val="24"/>
          <w:szCs w:val="24"/>
        </w:rPr>
      </w:pPr>
      <w:r w:rsidRPr="009D342E">
        <w:rPr>
          <w:rFonts w:ascii="Times New Roman" w:hAnsi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/>
          <w:sz w:val="24"/>
          <w:szCs w:val="24"/>
        </w:rPr>
        <w:t>2 к требованиям</w:t>
      </w:r>
    </w:p>
    <w:p w14:paraId="43502178" w14:textId="77777777" w:rsidR="004D18BA" w:rsidRPr="009D342E" w:rsidRDefault="004D18BA" w:rsidP="004D18BA">
      <w:pPr>
        <w:spacing w:after="0" w:line="240" w:lineRule="auto"/>
        <w:ind w:left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(процедура подачи апелляции о несогласии с выставленными баллами)</w:t>
      </w:r>
    </w:p>
    <w:p w14:paraId="7420DFD8" w14:textId="77777777" w:rsidR="004D18BA" w:rsidRDefault="004D18BA" w:rsidP="004D18BA">
      <w:pPr>
        <w:spacing w:after="0" w:line="240" w:lineRule="auto"/>
        <w:ind w:left="-180" w:firstLine="180"/>
        <w:jc w:val="center"/>
        <w:rPr>
          <w:rFonts w:ascii="Times New Roman" w:hAnsi="Times New Roman"/>
          <w:sz w:val="24"/>
          <w:szCs w:val="24"/>
        </w:rPr>
      </w:pPr>
    </w:p>
    <w:p w14:paraId="2C3846D9" w14:textId="77777777" w:rsidR="004D18BA" w:rsidRDefault="004D18BA" w:rsidP="004D18BA">
      <w:pPr>
        <w:spacing w:after="0" w:line="240" w:lineRule="auto"/>
        <w:ind w:left="-180" w:firstLine="180"/>
        <w:jc w:val="center"/>
        <w:rPr>
          <w:rFonts w:ascii="Times New Roman" w:hAnsi="Times New Roman"/>
          <w:sz w:val="24"/>
          <w:szCs w:val="24"/>
        </w:rPr>
      </w:pPr>
    </w:p>
    <w:p w14:paraId="0602C389" w14:textId="77777777" w:rsidR="004D18BA" w:rsidRPr="0061575C" w:rsidRDefault="004D18BA" w:rsidP="004D18BA">
      <w:pPr>
        <w:spacing w:after="0" w:line="240" w:lineRule="auto"/>
        <w:ind w:left="-180" w:firstLine="180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4608" w:type="dxa"/>
        <w:tblLook w:val="01E0" w:firstRow="1" w:lastRow="1" w:firstColumn="1" w:lastColumn="1" w:noHBand="0" w:noVBand="0"/>
      </w:tblPr>
      <w:tblGrid>
        <w:gridCol w:w="4968"/>
      </w:tblGrid>
      <w:tr w:rsidR="004D18BA" w14:paraId="7C492B80" w14:textId="77777777" w:rsidTr="00312915">
        <w:tc>
          <w:tcPr>
            <w:tcW w:w="4968" w:type="dxa"/>
          </w:tcPr>
          <w:p w14:paraId="331403EF" w14:textId="77777777" w:rsidR="004D18BA" w:rsidRPr="00DF0E90" w:rsidRDefault="004D18BA" w:rsidP="003129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54DF8">
              <w:rPr>
                <w:rFonts w:ascii="Times New Roman" w:hAnsi="Times New Roman"/>
                <w:bCs/>
                <w:sz w:val="24"/>
                <w:szCs w:val="24"/>
              </w:rPr>
              <w:t>Председателю апелляционной комиссии</w:t>
            </w:r>
          </w:p>
          <w:p w14:paraId="21E7C543" w14:textId="77777777" w:rsidR="004D18BA" w:rsidRPr="00DF0E90" w:rsidRDefault="004D18BA" w:rsidP="003129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0E90">
              <w:rPr>
                <w:rFonts w:ascii="Times New Roman" w:hAnsi="Times New Roman"/>
                <w:sz w:val="24"/>
                <w:szCs w:val="24"/>
              </w:rPr>
              <w:t xml:space="preserve">школьного этапа </w:t>
            </w:r>
            <w:r w:rsidRPr="00DF0E90">
              <w:rPr>
                <w:rFonts w:ascii="Times New Roman" w:hAnsi="Times New Roman"/>
                <w:bCs/>
                <w:sz w:val="24"/>
                <w:szCs w:val="24"/>
              </w:rPr>
              <w:t xml:space="preserve">всероссийской  олимпиады школьников </w:t>
            </w:r>
            <w:proofErr w:type="gramStart"/>
            <w:r w:rsidRPr="00DF0E90">
              <w:rPr>
                <w:rFonts w:ascii="Times New Roman" w:hAnsi="Times New Roman"/>
                <w:bCs/>
                <w:sz w:val="24"/>
                <w:szCs w:val="24"/>
              </w:rPr>
              <w:t>по</w:t>
            </w:r>
            <w:proofErr w:type="gramEnd"/>
            <w:r w:rsidRPr="00DF0E90">
              <w:rPr>
                <w:rFonts w:ascii="Times New Roman" w:hAnsi="Times New Roman"/>
                <w:bCs/>
                <w:sz w:val="24"/>
                <w:szCs w:val="24"/>
              </w:rPr>
              <w:t xml:space="preserve"> __________________________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____________</w:t>
            </w:r>
          </w:p>
          <w:p w14:paraId="53876239" w14:textId="77777777" w:rsidR="004D18BA" w:rsidRPr="00DF0E90" w:rsidRDefault="004D18BA" w:rsidP="0031291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DF0E9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                    наименование предмета</w:t>
            </w:r>
          </w:p>
          <w:p w14:paraId="0BCFF81B" w14:textId="77777777" w:rsidR="004D18BA" w:rsidRPr="00DF0E90" w:rsidRDefault="004D18BA" w:rsidP="003129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0E90">
              <w:rPr>
                <w:rFonts w:ascii="Times New Roman" w:hAnsi="Times New Roman"/>
                <w:bCs/>
                <w:sz w:val="24"/>
                <w:szCs w:val="24"/>
              </w:rPr>
              <w:t>________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</w:t>
            </w:r>
          </w:p>
          <w:p w14:paraId="446DDDA7" w14:textId="77777777" w:rsidR="004D18BA" w:rsidRPr="00DF0E90" w:rsidRDefault="004D18BA" w:rsidP="0031291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F0E90">
              <w:rPr>
                <w:rFonts w:ascii="Times New Roman" w:hAnsi="Times New Roman"/>
                <w:i/>
                <w:sz w:val="20"/>
                <w:szCs w:val="20"/>
              </w:rPr>
              <w:t>Ф.И.О. полностью</w:t>
            </w:r>
          </w:p>
          <w:p w14:paraId="45DD3233" w14:textId="77777777" w:rsidR="004D18BA" w:rsidRPr="00DF0E90" w:rsidRDefault="004D18BA" w:rsidP="00312915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51DBA2E5" w14:textId="77777777" w:rsidR="004D18BA" w:rsidRPr="00DF0E90" w:rsidRDefault="004D18BA" w:rsidP="0031291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DF0E90">
              <w:rPr>
                <w:rFonts w:ascii="Times New Roman" w:hAnsi="Times New Roman"/>
                <w:bCs/>
              </w:rPr>
              <w:t>учащегося ______класса ______________________</w:t>
            </w:r>
            <w:r>
              <w:rPr>
                <w:rFonts w:ascii="Times New Roman" w:hAnsi="Times New Roman"/>
                <w:bCs/>
              </w:rPr>
              <w:t>____________________</w:t>
            </w:r>
          </w:p>
          <w:p w14:paraId="72051942" w14:textId="77777777" w:rsidR="004D18BA" w:rsidRPr="00DF0E90" w:rsidRDefault="004D18BA" w:rsidP="0031291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DF0E9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наименование общеобразовательной организации</w:t>
            </w:r>
          </w:p>
          <w:p w14:paraId="48A6F2A9" w14:textId="77777777" w:rsidR="004D18BA" w:rsidRPr="00DF0E90" w:rsidRDefault="004D18BA" w:rsidP="0031291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F0E90">
              <w:rPr>
                <w:rFonts w:ascii="Times New Roman" w:hAnsi="Times New Roman"/>
                <w:bCs/>
                <w:i/>
                <w:sz w:val="20"/>
                <w:szCs w:val="20"/>
              </w:rPr>
              <w:t>________________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_______________________________</w:t>
            </w:r>
          </w:p>
          <w:p w14:paraId="47B816A2" w14:textId="77777777" w:rsidR="004D18BA" w:rsidRPr="00DF0E90" w:rsidRDefault="004D18BA" w:rsidP="0031291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</w:tbl>
    <w:p w14:paraId="1E16C7DC" w14:textId="77777777" w:rsidR="004D18BA" w:rsidRDefault="004D18BA" w:rsidP="004D18BA">
      <w:pPr>
        <w:spacing w:after="0" w:line="240" w:lineRule="auto"/>
        <w:ind w:left="-180" w:firstLine="180"/>
        <w:jc w:val="right"/>
        <w:rPr>
          <w:rFonts w:ascii="Times New Roman" w:hAnsi="Times New Roman"/>
          <w:bCs/>
        </w:rPr>
      </w:pPr>
    </w:p>
    <w:p w14:paraId="6AFE0E39" w14:textId="77777777" w:rsidR="004D18BA" w:rsidRPr="004D5A8C" w:rsidRDefault="004D18BA" w:rsidP="004D18BA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bookmarkStart w:id="1" w:name="_Toc235533649"/>
      <w:r w:rsidRPr="004D5A8C">
        <w:rPr>
          <w:rFonts w:ascii="Times New Roman" w:hAnsi="Times New Roman"/>
          <w:bCs/>
          <w:sz w:val="24"/>
          <w:szCs w:val="24"/>
        </w:rPr>
        <w:t>заявление.</w:t>
      </w:r>
      <w:bookmarkEnd w:id="1"/>
    </w:p>
    <w:p w14:paraId="2F748F9A" w14:textId="77777777" w:rsidR="004D18BA" w:rsidRPr="004D5A8C" w:rsidRDefault="004D18BA" w:rsidP="004D18B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5B5DA31" w14:textId="77777777" w:rsidR="004D18BA" w:rsidRPr="004D5A8C" w:rsidRDefault="004D18BA" w:rsidP="004D18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4D5A8C">
        <w:rPr>
          <w:rFonts w:ascii="Times New Roman" w:hAnsi="Times New Roman"/>
          <w:bCs/>
          <w:sz w:val="24"/>
          <w:szCs w:val="24"/>
        </w:rPr>
        <w:t>Прошу Вас пересмотреть мою работу по (</w:t>
      </w:r>
      <w:r w:rsidRPr="004D5A8C">
        <w:rPr>
          <w:rFonts w:ascii="Times New Roman" w:hAnsi="Times New Roman"/>
          <w:bCs/>
          <w:i/>
          <w:sz w:val="24"/>
          <w:szCs w:val="24"/>
        </w:rPr>
        <w:t>предмет, номера заданий</w:t>
      </w:r>
      <w:r w:rsidRPr="004D5A8C">
        <w:rPr>
          <w:rFonts w:ascii="Times New Roman" w:hAnsi="Times New Roman"/>
          <w:bCs/>
          <w:sz w:val="24"/>
          <w:szCs w:val="24"/>
        </w:rPr>
        <w:t xml:space="preserve">), так </w:t>
      </w:r>
      <w:r>
        <w:rPr>
          <w:rFonts w:ascii="Times New Roman" w:hAnsi="Times New Roman"/>
          <w:bCs/>
          <w:sz w:val="24"/>
          <w:szCs w:val="24"/>
        </w:rPr>
        <w:t>как я не согласен с выставленными  мне баллами</w:t>
      </w:r>
      <w:r w:rsidRPr="004D5A8C">
        <w:rPr>
          <w:rFonts w:ascii="Times New Roman" w:hAnsi="Times New Roman"/>
          <w:bCs/>
          <w:sz w:val="24"/>
          <w:szCs w:val="24"/>
        </w:rPr>
        <w:t xml:space="preserve"> (</w:t>
      </w:r>
      <w:r w:rsidRPr="004D5A8C">
        <w:rPr>
          <w:rFonts w:ascii="Times New Roman" w:hAnsi="Times New Roman"/>
          <w:bCs/>
          <w:i/>
          <w:sz w:val="24"/>
          <w:szCs w:val="24"/>
        </w:rPr>
        <w:t>обоснование</w:t>
      </w:r>
      <w:r w:rsidRPr="004D5A8C">
        <w:rPr>
          <w:rFonts w:ascii="Times New Roman" w:hAnsi="Times New Roman"/>
          <w:bCs/>
          <w:sz w:val="24"/>
          <w:szCs w:val="24"/>
        </w:rPr>
        <w:t>).</w:t>
      </w:r>
    </w:p>
    <w:p w14:paraId="4C805C12" w14:textId="77777777" w:rsidR="004D18BA" w:rsidRDefault="004D18BA" w:rsidP="004D18BA">
      <w:pPr>
        <w:spacing w:after="0" w:line="240" w:lineRule="auto"/>
        <w:ind w:left="-180" w:firstLine="180"/>
        <w:jc w:val="right"/>
        <w:rPr>
          <w:rFonts w:ascii="Times New Roman" w:hAnsi="Times New Roman"/>
          <w:bCs/>
        </w:rPr>
      </w:pPr>
    </w:p>
    <w:bookmarkEnd w:id="0"/>
    <w:p w14:paraId="7359094F" w14:textId="77777777" w:rsidR="004D18BA" w:rsidRDefault="004D18BA" w:rsidP="004D18BA">
      <w:pPr>
        <w:pBdr>
          <w:bottom w:val="single" w:sz="12" w:space="1" w:color="auto"/>
        </w:pBdr>
        <w:spacing w:after="0" w:line="240" w:lineRule="auto"/>
        <w:ind w:left="-180" w:firstLine="180"/>
        <w:jc w:val="right"/>
        <w:rPr>
          <w:rFonts w:ascii="Times New Roman" w:hAnsi="Times New Roman"/>
          <w:bCs/>
          <w:sz w:val="20"/>
          <w:szCs w:val="20"/>
        </w:rPr>
      </w:pPr>
    </w:p>
    <w:p w14:paraId="39C715AF" w14:textId="77777777" w:rsidR="004D18BA" w:rsidRDefault="004D18BA" w:rsidP="004D18BA">
      <w:pPr>
        <w:pBdr>
          <w:bottom w:val="single" w:sz="12" w:space="1" w:color="auto"/>
        </w:pBdr>
        <w:spacing w:after="0" w:line="240" w:lineRule="auto"/>
        <w:ind w:left="-180" w:firstLine="180"/>
        <w:jc w:val="right"/>
        <w:rPr>
          <w:rFonts w:ascii="Times New Roman" w:hAnsi="Times New Roman"/>
          <w:bCs/>
          <w:sz w:val="20"/>
          <w:szCs w:val="20"/>
        </w:rPr>
      </w:pPr>
    </w:p>
    <w:p w14:paraId="2597A953" w14:textId="77777777" w:rsidR="004D18BA" w:rsidRDefault="004D18BA" w:rsidP="004D18BA">
      <w:pPr>
        <w:pBdr>
          <w:bottom w:val="single" w:sz="12" w:space="1" w:color="auto"/>
        </w:pBdr>
        <w:spacing w:after="0" w:line="240" w:lineRule="auto"/>
        <w:ind w:left="-180" w:firstLine="180"/>
        <w:jc w:val="right"/>
        <w:rPr>
          <w:rFonts w:ascii="Times New Roman" w:hAnsi="Times New Roman"/>
          <w:bCs/>
          <w:sz w:val="20"/>
          <w:szCs w:val="20"/>
        </w:rPr>
      </w:pPr>
    </w:p>
    <w:p w14:paraId="4647AB52" w14:textId="77777777" w:rsidR="004D18BA" w:rsidRDefault="004D18BA" w:rsidP="004D18BA">
      <w:pPr>
        <w:pBdr>
          <w:bottom w:val="single" w:sz="12" w:space="1" w:color="auto"/>
        </w:pBdr>
        <w:spacing w:after="0" w:line="240" w:lineRule="auto"/>
        <w:ind w:left="-180" w:firstLine="180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Дата </w:t>
      </w:r>
    </w:p>
    <w:p w14:paraId="46843E48" w14:textId="77777777" w:rsidR="004D18BA" w:rsidRDefault="004D18BA" w:rsidP="004D18BA">
      <w:pPr>
        <w:pBdr>
          <w:bottom w:val="single" w:sz="12" w:space="1" w:color="auto"/>
        </w:pBdr>
        <w:spacing w:after="0" w:line="240" w:lineRule="auto"/>
        <w:ind w:left="-180" w:firstLine="180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Подпись</w:t>
      </w:r>
    </w:p>
    <w:p w14:paraId="5A5633A9" w14:textId="77777777" w:rsidR="004D18BA" w:rsidRPr="005E74BE" w:rsidRDefault="004D18BA" w:rsidP="004D18BA">
      <w:pPr>
        <w:pBdr>
          <w:bottom w:val="single" w:sz="12" w:space="1" w:color="auto"/>
        </w:pBd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14:paraId="3808BCA0" w14:textId="77777777" w:rsidR="004D18BA" w:rsidRDefault="004D18BA" w:rsidP="004D18BA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14:paraId="423924FC" w14:textId="77777777" w:rsidR="004D18BA" w:rsidRDefault="004D18BA" w:rsidP="004D18BA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14:paraId="254CAFBD" w14:textId="77777777" w:rsidR="004D18BA" w:rsidRDefault="004D18BA" w:rsidP="004D18BA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14:paraId="09FEB77C" w14:textId="77777777" w:rsidR="004D18BA" w:rsidRDefault="004D18BA" w:rsidP="004D18BA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14:paraId="0BD1D103" w14:textId="77777777" w:rsidR="004D18BA" w:rsidRDefault="004D18BA" w:rsidP="004D18BA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14:paraId="0B4C2614" w14:textId="77777777" w:rsidR="004D18BA" w:rsidRDefault="004D18BA" w:rsidP="004D18BA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14:paraId="035D7368" w14:textId="77777777" w:rsidR="004D18BA" w:rsidRDefault="004D18BA" w:rsidP="004D18BA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14:paraId="332121B7" w14:textId="77777777" w:rsidR="004D18BA" w:rsidRDefault="004D18BA" w:rsidP="004D18BA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14:paraId="19174785" w14:textId="77777777" w:rsidR="004D18BA" w:rsidRDefault="004D18BA" w:rsidP="004D18BA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14:paraId="2D1F6B38" w14:textId="77777777" w:rsidR="004D18BA" w:rsidRDefault="004D18BA" w:rsidP="004D18BA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14:paraId="29611C23" w14:textId="77777777" w:rsidR="004D18BA" w:rsidRDefault="004D18BA" w:rsidP="004D18BA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14:paraId="0D81278F" w14:textId="77777777" w:rsidR="004D18BA" w:rsidRDefault="004D18BA" w:rsidP="004D18BA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14:paraId="2ED75F4F" w14:textId="77777777" w:rsidR="004D18BA" w:rsidRDefault="004D18BA" w:rsidP="004D18BA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14:paraId="177022AF" w14:textId="77777777" w:rsidR="004D18BA" w:rsidRDefault="004D18BA" w:rsidP="004D18BA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14:paraId="43EF43E7" w14:textId="77777777" w:rsidR="004D18BA" w:rsidRDefault="004D18BA" w:rsidP="004D18BA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14:paraId="4D0CD4D3" w14:textId="77777777" w:rsidR="004D18BA" w:rsidRDefault="004D18BA" w:rsidP="004D18BA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14:paraId="004D8FAD" w14:textId="77777777" w:rsidR="004D18BA" w:rsidRDefault="004D18BA" w:rsidP="004D18BA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14:paraId="3A8D9E57" w14:textId="77777777" w:rsidR="004D18BA" w:rsidRDefault="004D18BA" w:rsidP="004D18BA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14:paraId="660035D0" w14:textId="77777777" w:rsidR="004D18BA" w:rsidRDefault="004D18BA" w:rsidP="004D18BA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14:paraId="311D5C5B" w14:textId="77777777" w:rsidR="004D18BA" w:rsidRDefault="004D18BA" w:rsidP="004D18BA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14:paraId="4E6CE932" w14:textId="77777777" w:rsidR="004D18BA" w:rsidRDefault="004D18BA" w:rsidP="004D18BA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14:paraId="433B10B6" w14:textId="77777777" w:rsidR="004D18BA" w:rsidRDefault="004D18BA" w:rsidP="004D18BA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14:paraId="4BFCDF06" w14:textId="77777777" w:rsidR="004D18BA" w:rsidRDefault="004D18BA" w:rsidP="004D18BA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14:paraId="3F04B8E7" w14:textId="77777777" w:rsidR="004D18BA" w:rsidRDefault="004D18BA" w:rsidP="004D18BA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14:paraId="333659F3" w14:textId="77777777" w:rsidR="004D18BA" w:rsidRDefault="004D18BA" w:rsidP="004D18BA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14:paraId="4725858F" w14:textId="77777777" w:rsidR="004D18BA" w:rsidRDefault="004D18BA" w:rsidP="004D18BA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14:paraId="0581A754" w14:textId="77777777" w:rsidR="004D18BA" w:rsidRDefault="004D18BA" w:rsidP="004D18BA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14:paraId="59FCF5F7" w14:textId="77777777" w:rsidR="004D18BA" w:rsidRDefault="004D18BA" w:rsidP="004D18BA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14:paraId="5874E443" w14:textId="77777777" w:rsidR="004D18BA" w:rsidRDefault="004D18BA" w:rsidP="004D18BA">
      <w:pPr>
        <w:spacing w:after="0" w:line="240" w:lineRule="auto"/>
        <w:ind w:left="4956"/>
        <w:jc w:val="right"/>
        <w:rPr>
          <w:rFonts w:ascii="Times New Roman" w:hAnsi="Times New Roman"/>
          <w:sz w:val="24"/>
          <w:szCs w:val="24"/>
        </w:rPr>
      </w:pPr>
      <w:r w:rsidRPr="009D342E">
        <w:rPr>
          <w:rFonts w:ascii="Times New Roman" w:hAnsi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/>
          <w:sz w:val="24"/>
          <w:szCs w:val="24"/>
        </w:rPr>
        <w:t>3 к требованиям</w:t>
      </w:r>
    </w:p>
    <w:p w14:paraId="1765CEE3" w14:textId="77777777" w:rsidR="004D18BA" w:rsidRPr="009D342E" w:rsidRDefault="004D18BA" w:rsidP="004D18BA">
      <w:pPr>
        <w:spacing w:after="0" w:line="240" w:lineRule="auto"/>
        <w:ind w:left="495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(процедура подачи апелляции о нарушении Порядка проведения ВОШ в пункте)</w:t>
      </w:r>
    </w:p>
    <w:p w14:paraId="37BE8733" w14:textId="77777777" w:rsidR="004D18BA" w:rsidRDefault="004D18BA" w:rsidP="004D18BA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14:paraId="235573DD" w14:textId="77777777" w:rsidR="004D18BA" w:rsidRPr="005E74BE" w:rsidRDefault="004D18BA" w:rsidP="004D18BA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14:paraId="204AB1F0" w14:textId="77777777" w:rsidR="004D18BA" w:rsidRDefault="004D18BA" w:rsidP="004D18BA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  <w:bookmarkStart w:id="2" w:name="_Toc235533650"/>
    </w:p>
    <w:tbl>
      <w:tblPr>
        <w:tblW w:w="0" w:type="auto"/>
        <w:tblInd w:w="4608" w:type="dxa"/>
        <w:tblLook w:val="01E0" w:firstRow="1" w:lastRow="1" w:firstColumn="1" w:lastColumn="1" w:noHBand="0" w:noVBand="0"/>
      </w:tblPr>
      <w:tblGrid>
        <w:gridCol w:w="5492"/>
      </w:tblGrid>
      <w:tr w:rsidR="004D18BA" w14:paraId="59BD23FC" w14:textId="77777777" w:rsidTr="00312915">
        <w:tc>
          <w:tcPr>
            <w:tcW w:w="5040" w:type="dxa"/>
          </w:tcPr>
          <w:p w14:paraId="6C99170E" w14:textId="77777777" w:rsidR="004D18BA" w:rsidRPr="00DF0E90" w:rsidRDefault="004D18BA" w:rsidP="003129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Представителю оргкомитета  </w:t>
            </w:r>
            <w:r w:rsidRPr="00DF0E90">
              <w:rPr>
                <w:rFonts w:ascii="Times New Roman" w:hAnsi="Times New Roman"/>
                <w:sz w:val="24"/>
                <w:szCs w:val="24"/>
              </w:rPr>
              <w:t xml:space="preserve">школьного этапа </w:t>
            </w:r>
            <w:r w:rsidRPr="00DF0E90">
              <w:rPr>
                <w:rFonts w:ascii="Times New Roman" w:hAnsi="Times New Roman"/>
                <w:bCs/>
                <w:sz w:val="24"/>
                <w:szCs w:val="24"/>
              </w:rPr>
              <w:t xml:space="preserve">всероссийской  олимпиады школьников </w:t>
            </w:r>
            <w:proofErr w:type="gramStart"/>
            <w:r w:rsidRPr="00DF0E90">
              <w:rPr>
                <w:rFonts w:ascii="Times New Roman" w:hAnsi="Times New Roman"/>
                <w:bCs/>
                <w:sz w:val="24"/>
                <w:szCs w:val="24"/>
              </w:rPr>
              <w:t>по</w:t>
            </w:r>
            <w:proofErr w:type="gramEnd"/>
            <w:r w:rsidRPr="00DF0E90">
              <w:rPr>
                <w:rFonts w:ascii="Times New Roman" w:hAnsi="Times New Roman"/>
                <w:bCs/>
                <w:sz w:val="24"/>
                <w:szCs w:val="24"/>
              </w:rPr>
              <w:t xml:space="preserve"> __________________________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____________</w:t>
            </w:r>
          </w:p>
          <w:p w14:paraId="4816703E" w14:textId="77777777" w:rsidR="004D18BA" w:rsidRPr="00DF0E90" w:rsidRDefault="004D18BA" w:rsidP="0031291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DF0E9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                    наименование предмета</w:t>
            </w:r>
          </w:p>
          <w:p w14:paraId="1FDCD39E" w14:textId="77777777" w:rsidR="004D18BA" w:rsidRPr="00DF0E90" w:rsidRDefault="004D18BA" w:rsidP="00312915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DF0E90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</w:t>
            </w:r>
            <w:r w:rsidRPr="00DF0E90">
              <w:rPr>
                <w:rFonts w:ascii="Times New Roman" w:hAnsi="Times New Roman"/>
                <w:i/>
                <w:sz w:val="20"/>
                <w:szCs w:val="20"/>
              </w:rPr>
              <w:t>Ф.И.О. полностью</w:t>
            </w:r>
          </w:p>
          <w:p w14:paraId="75AF06BF" w14:textId="77777777" w:rsidR="004D18BA" w:rsidRPr="00DF0E90" w:rsidRDefault="004D18BA" w:rsidP="00312915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56A2CFFC" w14:textId="77777777" w:rsidR="004D18BA" w:rsidRPr="00DF0E90" w:rsidRDefault="004D18BA" w:rsidP="0031291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DF0E90">
              <w:rPr>
                <w:rFonts w:ascii="Times New Roman" w:hAnsi="Times New Roman"/>
                <w:bCs/>
              </w:rPr>
              <w:t>учащегося ______класса ______________________</w:t>
            </w:r>
            <w:r>
              <w:rPr>
                <w:rFonts w:ascii="Times New Roman" w:hAnsi="Times New Roman"/>
                <w:bCs/>
              </w:rPr>
              <w:t>____________________</w:t>
            </w:r>
          </w:p>
          <w:p w14:paraId="3F11E777" w14:textId="77777777" w:rsidR="004D18BA" w:rsidRPr="00DF0E90" w:rsidRDefault="004D18BA" w:rsidP="0031291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наименование общеобразовательной  организации</w:t>
            </w:r>
          </w:p>
          <w:p w14:paraId="2CE98FCE" w14:textId="77777777" w:rsidR="004D18BA" w:rsidRPr="00DF0E90" w:rsidRDefault="004D18BA" w:rsidP="0031291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F0E90">
              <w:rPr>
                <w:rFonts w:ascii="Times New Roman" w:hAnsi="Times New Roman"/>
                <w:bCs/>
                <w:i/>
                <w:sz w:val="20"/>
                <w:szCs w:val="20"/>
              </w:rPr>
              <w:t>________________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_______________________________</w:t>
            </w:r>
          </w:p>
          <w:p w14:paraId="173EA7EE" w14:textId="77777777" w:rsidR="004D18BA" w:rsidRPr="00DF0E90" w:rsidRDefault="004D18BA" w:rsidP="00312915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</w:rPr>
            </w:pPr>
          </w:p>
        </w:tc>
      </w:tr>
    </w:tbl>
    <w:p w14:paraId="481A622C" w14:textId="77777777" w:rsidR="004D18BA" w:rsidRPr="005E74BE" w:rsidRDefault="004D18BA" w:rsidP="004D18BA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bookmarkEnd w:id="2"/>
    <w:p w14:paraId="373513D7" w14:textId="77777777" w:rsidR="004D18BA" w:rsidRPr="004D5A8C" w:rsidRDefault="004D18BA" w:rsidP="004D18BA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4D5A8C">
        <w:rPr>
          <w:rFonts w:ascii="Times New Roman" w:hAnsi="Times New Roman"/>
          <w:bCs/>
          <w:sz w:val="24"/>
          <w:szCs w:val="24"/>
        </w:rPr>
        <w:t>заявление.</w:t>
      </w:r>
    </w:p>
    <w:p w14:paraId="0A47017D" w14:textId="77777777" w:rsidR="004D18BA" w:rsidRPr="005E74BE" w:rsidRDefault="004D18BA" w:rsidP="004D18BA">
      <w:pPr>
        <w:spacing w:after="0" w:line="240" w:lineRule="auto"/>
        <w:ind w:left="-180" w:firstLine="180"/>
        <w:jc w:val="both"/>
        <w:rPr>
          <w:rFonts w:ascii="Times New Roman" w:hAnsi="Times New Roman"/>
          <w:b/>
          <w:bCs/>
        </w:rPr>
      </w:pPr>
    </w:p>
    <w:p w14:paraId="6110DED7" w14:textId="77777777" w:rsidR="004D18BA" w:rsidRDefault="004D18BA" w:rsidP="004D18BA">
      <w:pPr>
        <w:pBdr>
          <w:bottom w:val="single" w:sz="12" w:space="1" w:color="auto"/>
        </w:pBd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проведении всероссийской олимпиады школьников по предмету_______ в общеобразовательной организации __________________________ была нарушена процедура проведения Олимпиады:</w:t>
      </w:r>
    </w:p>
    <w:p w14:paraId="5F41D46A" w14:textId="77777777" w:rsidR="004D18BA" w:rsidRDefault="004D18BA" w:rsidP="004D18BA">
      <w:pPr>
        <w:pBdr>
          <w:bottom w:val="single" w:sz="12" w:space="1" w:color="auto"/>
        </w:pBd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(перечислить факты, нарушившие процедуру проведения Олимпиады):</w:t>
      </w:r>
    </w:p>
    <w:p w14:paraId="7B7EDF70" w14:textId="77777777" w:rsidR="004D18BA" w:rsidRDefault="004D18BA" w:rsidP="004D18BA">
      <w:pPr>
        <w:pBdr>
          <w:bottom w:val="single" w:sz="12" w:space="1" w:color="auto"/>
        </w:pBd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4D4ED255" w14:textId="77777777" w:rsidR="004D18BA" w:rsidRDefault="004D18BA" w:rsidP="004D18BA">
      <w:pPr>
        <w:pBdr>
          <w:bottom w:val="single" w:sz="12" w:space="1" w:color="auto"/>
        </w:pBd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63E7F073" w14:textId="77777777" w:rsidR="004D18BA" w:rsidRPr="004D5A8C" w:rsidRDefault="004D18BA" w:rsidP="004D18BA">
      <w:pPr>
        <w:pBdr>
          <w:bottom w:val="single" w:sz="12" w:space="1" w:color="auto"/>
        </w:pBd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4D5A8C">
        <w:rPr>
          <w:rFonts w:ascii="Times New Roman" w:hAnsi="Times New Roman"/>
          <w:sz w:val="20"/>
          <w:szCs w:val="20"/>
        </w:rPr>
        <w:t>Дата</w:t>
      </w:r>
    </w:p>
    <w:p w14:paraId="5400695B" w14:textId="77777777" w:rsidR="004D18BA" w:rsidRPr="004D5A8C" w:rsidRDefault="004D18BA" w:rsidP="004D18BA">
      <w:pPr>
        <w:pBdr>
          <w:bottom w:val="single" w:sz="12" w:space="1" w:color="auto"/>
        </w:pBd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4D5A8C">
        <w:rPr>
          <w:rFonts w:ascii="Times New Roman" w:hAnsi="Times New Roman"/>
          <w:sz w:val="20"/>
          <w:szCs w:val="20"/>
        </w:rPr>
        <w:t>Подпись</w:t>
      </w:r>
    </w:p>
    <w:p w14:paraId="2ED6B262" w14:textId="77777777" w:rsidR="004D18BA" w:rsidRDefault="004D18BA" w:rsidP="004D18BA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14:paraId="7D8629C5" w14:textId="77777777" w:rsidR="004D18BA" w:rsidRDefault="004D18BA" w:rsidP="004D18BA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14:paraId="1EFD7868" w14:textId="77777777" w:rsidR="004D18BA" w:rsidRDefault="004D18BA" w:rsidP="004D18BA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14:paraId="7D0101C6" w14:textId="77777777" w:rsidR="004D18BA" w:rsidRDefault="004D18BA" w:rsidP="004D18BA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14:paraId="2AADFA86" w14:textId="77777777" w:rsidR="004D18BA" w:rsidRDefault="004D18BA" w:rsidP="004D18BA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14:paraId="6F70A83D" w14:textId="77777777" w:rsidR="004D18BA" w:rsidRDefault="004D18BA" w:rsidP="004D18BA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14:paraId="4FF329E4" w14:textId="77777777" w:rsidR="004D18BA" w:rsidRDefault="004D18BA" w:rsidP="004D18BA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14:paraId="3E9AE1E0" w14:textId="77777777" w:rsidR="004D18BA" w:rsidRDefault="004D18BA" w:rsidP="004D18BA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14:paraId="56D8243E" w14:textId="77777777" w:rsidR="004D18BA" w:rsidRDefault="004D18BA" w:rsidP="004D18BA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14:paraId="3CF33E82" w14:textId="77777777" w:rsidR="004D18BA" w:rsidRDefault="004D18BA" w:rsidP="004D18BA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14:paraId="5AB1CEDA" w14:textId="77777777" w:rsidR="004D18BA" w:rsidRDefault="004D18BA" w:rsidP="004D18BA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14:paraId="725961ED" w14:textId="77777777" w:rsidR="004D18BA" w:rsidRDefault="004D18BA" w:rsidP="004D18BA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14:paraId="6A0EAE0B" w14:textId="77777777" w:rsidR="004D18BA" w:rsidRDefault="004D18BA" w:rsidP="004D18BA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14:paraId="5037BA08" w14:textId="77777777" w:rsidR="004D18BA" w:rsidRDefault="004D18BA" w:rsidP="004D18BA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14:paraId="04E89D2D" w14:textId="77777777" w:rsidR="004D18BA" w:rsidRDefault="004D18BA" w:rsidP="004D18BA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14:paraId="6AE279C6" w14:textId="77777777" w:rsidR="004D18BA" w:rsidRDefault="004D18BA" w:rsidP="004D18BA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14:paraId="0D668423" w14:textId="77777777" w:rsidR="004D18BA" w:rsidRDefault="004D18BA" w:rsidP="004D18BA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14:paraId="30E7F913" w14:textId="77777777" w:rsidR="004D18BA" w:rsidRDefault="004D18BA" w:rsidP="004D18BA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14:paraId="4E4B16E2" w14:textId="77777777" w:rsidR="004D18BA" w:rsidRDefault="004D18BA" w:rsidP="004D18BA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14:paraId="31B9B2CB" w14:textId="77777777" w:rsidR="004D18BA" w:rsidRDefault="004D18BA" w:rsidP="004D18BA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14:paraId="3C0CF5A8" w14:textId="77777777" w:rsidR="004D18BA" w:rsidRDefault="004D18BA" w:rsidP="004D18BA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14:paraId="5838F4B0" w14:textId="77777777" w:rsidR="004D18BA" w:rsidRDefault="004D18BA" w:rsidP="004D18BA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14:paraId="1C0FE8CB" w14:textId="77777777" w:rsidR="004D18BA" w:rsidRDefault="004D18BA" w:rsidP="004D18BA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14:paraId="296279F5" w14:textId="77777777" w:rsidR="004D18BA" w:rsidRDefault="004D18BA" w:rsidP="004D18BA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14:paraId="41ED670C" w14:textId="77777777" w:rsidR="004D18BA" w:rsidRDefault="004D18BA" w:rsidP="004D18BA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14:paraId="4B97164B" w14:textId="77777777" w:rsidR="004D18BA" w:rsidRDefault="004D18BA" w:rsidP="004D18BA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14:paraId="7E3F1A67" w14:textId="77777777" w:rsidR="004D18BA" w:rsidRDefault="004D18BA" w:rsidP="004D18BA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14:paraId="55E4D57B" w14:textId="77777777" w:rsidR="004D18BA" w:rsidRDefault="004D18BA" w:rsidP="004D18BA">
      <w:pPr>
        <w:spacing w:after="0" w:line="240" w:lineRule="auto"/>
        <w:ind w:left="4956"/>
        <w:jc w:val="right"/>
        <w:rPr>
          <w:rFonts w:ascii="Times New Roman" w:hAnsi="Times New Roman"/>
          <w:sz w:val="24"/>
          <w:szCs w:val="24"/>
        </w:rPr>
      </w:pPr>
      <w:r w:rsidRPr="009D342E">
        <w:rPr>
          <w:rFonts w:ascii="Times New Roman" w:hAnsi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/>
          <w:sz w:val="24"/>
          <w:szCs w:val="24"/>
        </w:rPr>
        <w:t>4 к требованиям</w:t>
      </w:r>
    </w:p>
    <w:p w14:paraId="46DEB776" w14:textId="77777777" w:rsidR="004D18BA" w:rsidRPr="009D342E" w:rsidRDefault="004D18BA" w:rsidP="004D18BA">
      <w:pPr>
        <w:spacing w:after="0" w:line="240" w:lineRule="auto"/>
        <w:ind w:left="495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(процедура рассмотрения апелляции о нарушении Порядка проведения ВОШ в пункте)</w:t>
      </w:r>
    </w:p>
    <w:p w14:paraId="6930F34B" w14:textId="77777777" w:rsidR="004D18BA" w:rsidRDefault="004D18BA" w:rsidP="004D18B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5F284C0" w14:textId="77777777" w:rsidR="004D18BA" w:rsidRDefault="004D18BA" w:rsidP="004D18B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3DB80EF" w14:textId="77777777" w:rsidR="004D18BA" w:rsidRDefault="004D18BA" w:rsidP="004D18B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6EE19BA" w14:textId="77777777" w:rsidR="004D18BA" w:rsidRDefault="004D18BA" w:rsidP="004D18B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75DEAA8" w14:textId="77777777" w:rsidR="004D18BA" w:rsidRPr="00E7420D" w:rsidRDefault="004D18BA" w:rsidP="004D18B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7420D">
        <w:rPr>
          <w:rFonts w:ascii="Times New Roman" w:hAnsi="Times New Roman"/>
          <w:b/>
          <w:sz w:val="24"/>
          <w:szCs w:val="24"/>
        </w:rPr>
        <w:t>Протокол</w:t>
      </w:r>
    </w:p>
    <w:p w14:paraId="4900130F" w14:textId="77777777" w:rsidR="004D18BA" w:rsidRPr="00E7420D" w:rsidRDefault="004D18BA" w:rsidP="004D18B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7420D">
        <w:rPr>
          <w:rFonts w:ascii="Times New Roman" w:hAnsi="Times New Roman"/>
          <w:b/>
          <w:bCs/>
          <w:sz w:val="24"/>
          <w:szCs w:val="24"/>
        </w:rPr>
        <w:t xml:space="preserve">рассмотрения апелляции </w:t>
      </w:r>
      <w:r>
        <w:rPr>
          <w:rFonts w:ascii="Times New Roman" w:hAnsi="Times New Roman"/>
          <w:b/>
          <w:bCs/>
          <w:sz w:val="24"/>
          <w:szCs w:val="24"/>
        </w:rPr>
        <w:t xml:space="preserve">(заявления) </w:t>
      </w:r>
      <w:r w:rsidRPr="00E7420D">
        <w:rPr>
          <w:rFonts w:ascii="Times New Roman" w:hAnsi="Times New Roman"/>
          <w:b/>
          <w:bCs/>
          <w:sz w:val="24"/>
          <w:szCs w:val="24"/>
        </w:rPr>
        <w:t xml:space="preserve">участника олимпиады </w:t>
      </w:r>
      <w:r w:rsidRPr="00E7420D">
        <w:rPr>
          <w:rFonts w:ascii="Times New Roman" w:hAnsi="Times New Roman"/>
          <w:b/>
          <w:sz w:val="24"/>
          <w:szCs w:val="24"/>
        </w:rPr>
        <w:t xml:space="preserve">о нарушении процедуры проведения </w:t>
      </w:r>
      <w:r>
        <w:rPr>
          <w:rFonts w:ascii="Times New Roman" w:hAnsi="Times New Roman"/>
          <w:b/>
          <w:sz w:val="24"/>
          <w:szCs w:val="24"/>
        </w:rPr>
        <w:t>шко</w:t>
      </w:r>
      <w:r w:rsidRPr="00E7420D">
        <w:rPr>
          <w:rFonts w:ascii="Times New Roman" w:hAnsi="Times New Roman"/>
          <w:b/>
          <w:sz w:val="24"/>
          <w:szCs w:val="24"/>
        </w:rPr>
        <w:t>льного этапа всероссийской олимпиады школьников</w:t>
      </w:r>
    </w:p>
    <w:p w14:paraId="22E81319" w14:textId="77777777" w:rsidR="004D18BA" w:rsidRPr="00E7420D" w:rsidRDefault="004D18BA" w:rsidP="004D18B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7420D">
        <w:rPr>
          <w:rFonts w:ascii="Times New Roman" w:hAnsi="Times New Roman"/>
          <w:b/>
          <w:sz w:val="24"/>
          <w:szCs w:val="24"/>
        </w:rPr>
        <w:t xml:space="preserve"> по ___________________</w:t>
      </w:r>
    </w:p>
    <w:p w14:paraId="3C316818" w14:textId="77777777" w:rsidR="004D18BA" w:rsidRPr="00E7420D" w:rsidRDefault="004D18BA" w:rsidP="004D18B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E733B88" w14:textId="77777777" w:rsidR="004D18BA" w:rsidRPr="00E7420D" w:rsidRDefault="004D18BA" w:rsidP="004D18BA">
      <w:pPr>
        <w:pBdr>
          <w:bottom w:val="single" w:sz="12" w:space="1" w:color="auto"/>
        </w:pBd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7420D">
        <w:rPr>
          <w:rFonts w:ascii="Times New Roman" w:hAnsi="Times New Roman"/>
          <w:sz w:val="24"/>
          <w:szCs w:val="24"/>
        </w:rPr>
        <w:t xml:space="preserve">,  </w:t>
      </w:r>
    </w:p>
    <w:p w14:paraId="35BFAFF1" w14:textId="77777777" w:rsidR="004D18BA" w:rsidRPr="004D5A8C" w:rsidRDefault="004D18BA" w:rsidP="004D18BA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4D5A8C">
        <w:rPr>
          <w:rFonts w:ascii="Times New Roman" w:hAnsi="Times New Roman"/>
          <w:i/>
          <w:sz w:val="20"/>
          <w:szCs w:val="20"/>
        </w:rPr>
        <w:t>Ф.И.О. полностью</w:t>
      </w:r>
    </w:p>
    <w:p w14:paraId="15CD7ABC" w14:textId="77777777" w:rsidR="004D18BA" w:rsidRPr="00E7420D" w:rsidRDefault="004D18BA" w:rsidP="004D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420D">
        <w:rPr>
          <w:rFonts w:ascii="Times New Roman" w:hAnsi="Times New Roman"/>
          <w:sz w:val="24"/>
          <w:szCs w:val="24"/>
        </w:rPr>
        <w:t>учении__ _____ класса _________________________________________________________</w:t>
      </w:r>
    </w:p>
    <w:p w14:paraId="06EA2B08" w14:textId="77777777" w:rsidR="004D18BA" w:rsidRPr="004D5A8C" w:rsidRDefault="004D18BA" w:rsidP="004D18BA">
      <w:pPr>
        <w:spacing w:after="0" w:line="240" w:lineRule="auto"/>
        <w:ind w:firstLine="2880"/>
        <w:jc w:val="both"/>
        <w:rPr>
          <w:rFonts w:ascii="Times New Roman" w:hAnsi="Times New Roman"/>
          <w:i/>
          <w:sz w:val="20"/>
          <w:szCs w:val="20"/>
        </w:rPr>
      </w:pPr>
      <w:r w:rsidRPr="004D5A8C">
        <w:rPr>
          <w:rFonts w:ascii="Times New Roman" w:hAnsi="Times New Roman"/>
          <w:i/>
          <w:sz w:val="20"/>
          <w:szCs w:val="20"/>
        </w:rPr>
        <w:t>(название общеобразовательного учреждения)</w:t>
      </w:r>
    </w:p>
    <w:p w14:paraId="6081963D" w14:textId="77777777" w:rsidR="004D18BA" w:rsidRPr="00E7420D" w:rsidRDefault="004D18BA" w:rsidP="004D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420D">
        <w:rPr>
          <w:rFonts w:ascii="Times New Roman" w:hAnsi="Times New Roman"/>
          <w:sz w:val="24"/>
          <w:szCs w:val="24"/>
        </w:rPr>
        <w:t>Дата проведения___________________</w:t>
      </w:r>
    </w:p>
    <w:p w14:paraId="666D952C" w14:textId="77777777" w:rsidR="004D18BA" w:rsidRPr="00E7420D" w:rsidRDefault="004D18BA" w:rsidP="004D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420D">
        <w:rPr>
          <w:rFonts w:ascii="Times New Roman" w:hAnsi="Times New Roman"/>
          <w:b/>
          <w:sz w:val="24"/>
          <w:szCs w:val="24"/>
        </w:rPr>
        <w:t xml:space="preserve">Присутствуют </w:t>
      </w:r>
      <w:r w:rsidRPr="00E7420D">
        <w:rPr>
          <w:rFonts w:ascii="Times New Roman" w:hAnsi="Times New Roman"/>
          <w:sz w:val="24"/>
          <w:szCs w:val="24"/>
        </w:rPr>
        <w:t>(</w:t>
      </w:r>
      <w:r w:rsidRPr="004D5A8C">
        <w:rPr>
          <w:rFonts w:ascii="Times New Roman" w:hAnsi="Times New Roman"/>
          <w:i/>
          <w:sz w:val="24"/>
          <w:szCs w:val="24"/>
        </w:rPr>
        <w:t>Ф.И.О., занимаемая должность</w:t>
      </w:r>
      <w:r w:rsidRPr="004D5A8C"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4D5A8C">
        <w:rPr>
          <w:rFonts w:ascii="Times New Roman" w:hAnsi="Times New Roman"/>
          <w:i/>
          <w:sz w:val="24"/>
          <w:szCs w:val="24"/>
        </w:rPr>
        <w:t>категория, ученое звание</w:t>
      </w:r>
      <w:r w:rsidRPr="00E7420D">
        <w:rPr>
          <w:rFonts w:ascii="Times New Roman" w:hAnsi="Times New Roman"/>
          <w:sz w:val="24"/>
          <w:szCs w:val="24"/>
        </w:rPr>
        <w:t>):</w:t>
      </w:r>
    </w:p>
    <w:p w14:paraId="1500B239" w14:textId="77777777" w:rsidR="004D18BA" w:rsidRPr="00E7420D" w:rsidRDefault="004D18BA" w:rsidP="004D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420D">
        <w:rPr>
          <w:rFonts w:ascii="Times New Roman" w:hAnsi="Times New Roman"/>
          <w:sz w:val="24"/>
          <w:szCs w:val="24"/>
        </w:rPr>
        <w:t>1.____________________________________________________________________________</w:t>
      </w:r>
    </w:p>
    <w:p w14:paraId="56C1E423" w14:textId="77777777" w:rsidR="004D18BA" w:rsidRPr="00E7420D" w:rsidRDefault="004D18BA" w:rsidP="004D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420D">
        <w:rPr>
          <w:rFonts w:ascii="Times New Roman" w:hAnsi="Times New Roman"/>
          <w:sz w:val="24"/>
          <w:szCs w:val="24"/>
        </w:rPr>
        <w:t>2.____________________________________________________________________________</w:t>
      </w:r>
    </w:p>
    <w:p w14:paraId="6759EBBA" w14:textId="77777777" w:rsidR="004D18BA" w:rsidRDefault="004D18BA" w:rsidP="004D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420D">
        <w:rPr>
          <w:rFonts w:ascii="Times New Roman" w:hAnsi="Times New Roman"/>
          <w:sz w:val="24"/>
          <w:szCs w:val="24"/>
        </w:rPr>
        <w:t>3.____________________________________________________________________________</w:t>
      </w:r>
    </w:p>
    <w:p w14:paraId="7FB536AD" w14:textId="77777777" w:rsidR="004D18BA" w:rsidRPr="00E7420D" w:rsidRDefault="004D18BA" w:rsidP="004D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420D">
        <w:rPr>
          <w:rFonts w:ascii="Times New Roman" w:hAnsi="Times New Roman"/>
          <w:sz w:val="24"/>
          <w:szCs w:val="24"/>
        </w:rPr>
        <w:t>4.____________________________________________________________________________</w:t>
      </w:r>
    </w:p>
    <w:p w14:paraId="65FF9191" w14:textId="77777777" w:rsidR="004D18BA" w:rsidRDefault="004D18BA" w:rsidP="004D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420D">
        <w:rPr>
          <w:rFonts w:ascii="Times New Roman" w:hAnsi="Times New Roman"/>
          <w:sz w:val="24"/>
          <w:szCs w:val="24"/>
        </w:rPr>
        <w:t>5.____________________________________________________________________________</w:t>
      </w:r>
    </w:p>
    <w:p w14:paraId="1880584C" w14:textId="77777777" w:rsidR="004D18BA" w:rsidRPr="00E7420D" w:rsidRDefault="004D18BA" w:rsidP="004D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420D">
        <w:rPr>
          <w:rFonts w:ascii="Times New Roman" w:hAnsi="Times New Roman"/>
          <w:sz w:val="24"/>
          <w:szCs w:val="24"/>
        </w:rPr>
        <w:t>6.____________________________________________________________________________</w:t>
      </w:r>
    </w:p>
    <w:p w14:paraId="0EC80F50" w14:textId="77777777" w:rsidR="004D18BA" w:rsidRPr="00E7420D" w:rsidRDefault="004D18BA" w:rsidP="004D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003047" w14:textId="77777777" w:rsidR="004D18BA" w:rsidRPr="00E7420D" w:rsidRDefault="004D18BA" w:rsidP="004D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420D">
        <w:rPr>
          <w:rFonts w:ascii="Times New Roman" w:hAnsi="Times New Roman"/>
          <w:b/>
          <w:sz w:val="24"/>
          <w:szCs w:val="24"/>
        </w:rPr>
        <w:t>Предмет рассмотрения апелляции</w:t>
      </w:r>
      <w:r>
        <w:rPr>
          <w:rFonts w:ascii="Times New Roman" w:hAnsi="Times New Roman"/>
          <w:b/>
          <w:sz w:val="24"/>
          <w:szCs w:val="24"/>
        </w:rPr>
        <w:t xml:space="preserve"> (заявления)</w:t>
      </w:r>
      <w:r w:rsidRPr="00E7420D">
        <w:rPr>
          <w:rFonts w:ascii="Times New Roman" w:hAnsi="Times New Roman"/>
          <w:b/>
          <w:sz w:val="24"/>
          <w:szCs w:val="24"/>
        </w:rPr>
        <w:t xml:space="preserve"> </w:t>
      </w:r>
      <w:r w:rsidRPr="00E7420D">
        <w:rPr>
          <w:rFonts w:ascii="Times New Roman" w:hAnsi="Times New Roman"/>
          <w:sz w:val="24"/>
          <w:szCs w:val="24"/>
        </w:rPr>
        <w:t>(</w:t>
      </w:r>
      <w:r w:rsidRPr="004D5A8C">
        <w:rPr>
          <w:rFonts w:ascii="Times New Roman" w:hAnsi="Times New Roman"/>
          <w:i/>
          <w:sz w:val="24"/>
          <w:szCs w:val="24"/>
        </w:rPr>
        <w:t>указать, с чем конкретно не согласен участник олимпиады</w:t>
      </w:r>
      <w:r w:rsidRPr="00E7420D">
        <w:rPr>
          <w:rFonts w:ascii="Times New Roman" w:hAnsi="Times New Roman"/>
          <w:sz w:val="24"/>
          <w:szCs w:val="24"/>
        </w:rPr>
        <w:t>)__________________________________</w:t>
      </w:r>
      <w:r>
        <w:rPr>
          <w:rFonts w:ascii="Times New Roman" w:hAnsi="Times New Roman"/>
          <w:sz w:val="24"/>
          <w:szCs w:val="24"/>
        </w:rPr>
        <w:t>_________________________</w:t>
      </w:r>
      <w:r w:rsidRPr="00E7420D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</w:t>
      </w:r>
    </w:p>
    <w:p w14:paraId="1E48E0D2" w14:textId="77777777" w:rsidR="004D18BA" w:rsidRPr="00E7420D" w:rsidRDefault="004D18BA" w:rsidP="004D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420D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</w:t>
      </w:r>
    </w:p>
    <w:p w14:paraId="6CE5A7A3" w14:textId="77777777" w:rsidR="004D18BA" w:rsidRPr="00E7420D" w:rsidRDefault="004D18BA" w:rsidP="004D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420D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</w:t>
      </w:r>
    </w:p>
    <w:p w14:paraId="415CFFC4" w14:textId="77777777" w:rsidR="004D18BA" w:rsidRPr="00E7420D" w:rsidRDefault="004D18BA" w:rsidP="004D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420D">
        <w:rPr>
          <w:rFonts w:ascii="Times New Roman" w:hAnsi="Times New Roman"/>
          <w:b/>
          <w:sz w:val="24"/>
          <w:szCs w:val="24"/>
        </w:rPr>
        <w:t xml:space="preserve">Результат апелляции </w:t>
      </w:r>
      <w:r w:rsidRPr="00E7420D">
        <w:rPr>
          <w:rFonts w:ascii="Times New Roman" w:hAnsi="Times New Roman"/>
          <w:sz w:val="24"/>
          <w:szCs w:val="24"/>
        </w:rPr>
        <w:t>(подчеркнуть нужное):</w:t>
      </w:r>
    </w:p>
    <w:p w14:paraId="27CCDD3E" w14:textId="77777777" w:rsidR="004D18BA" w:rsidRPr="004D5A8C" w:rsidRDefault="004D18BA" w:rsidP="004D18B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D5A8C">
        <w:rPr>
          <w:rFonts w:ascii="Times New Roman" w:hAnsi="Times New Roman"/>
          <w:b/>
          <w:sz w:val="24"/>
          <w:szCs w:val="24"/>
        </w:rPr>
        <w:t xml:space="preserve">При проведении Олимпиады </w:t>
      </w:r>
    </w:p>
    <w:p w14:paraId="79506198" w14:textId="77777777" w:rsidR="004D18BA" w:rsidRPr="004D5A8C" w:rsidRDefault="004D18BA" w:rsidP="004D18B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D5A8C">
        <w:rPr>
          <w:rFonts w:ascii="Times New Roman" w:hAnsi="Times New Roman"/>
          <w:b/>
          <w:sz w:val="24"/>
          <w:szCs w:val="24"/>
        </w:rPr>
        <w:t>- была нарушена процедура проведения, так как ___</w:t>
      </w:r>
      <w:r>
        <w:rPr>
          <w:rFonts w:ascii="Times New Roman" w:hAnsi="Times New Roman"/>
          <w:b/>
          <w:sz w:val="24"/>
          <w:szCs w:val="24"/>
        </w:rPr>
        <w:t>_______________________________</w:t>
      </w:r>
    </w:p>
    <w:p w14:paraId="1BBD0EC4" w14:textId="77777777" w:rsidR="004D18BA" w:rsidRPr="004D5A8C" w:rsidRDefault="004D18BA" w:rsidP="004D18B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D5A8C">
        <w:rPr>
          <w:rFonts w:ascii="Times New Roman" w:hAnsi="Times New Roman"/>
          <w:b/>
          <w:sz w:val="24"/>
          <w:szCs w:val="24"/>
        </w:rPr>
        <w:t>_____________________________________________________________________________</w:t>
      </w:r>
    </w:p>
    <w:p w14:paraId="3EEC2322" w14:textId="77777777" w:rsidR="004D18BA" w:rsidRPr="00E7420D" w:rsidRDefault="004D18BA" w:rsidP="004D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D5A8C">
        <w:rPr>
          <w:rFonts w:ascii="Times New Roman" w:hAnsi="Times New Roman"/>
          <w:b/>
          <w:sz w:val="24"/>
          <w:szCs w:val="24"/>
        </w:rPr>
        <w:t>- не была нарушена процедура проведения, так как</w:t>
      </w:r>
      <w:r w:rsidRPr="00E7420D">
        <w:rPr>
          <w:rFonts w:ascii="Times New Roman" w:hAnsi="Times New Roman"/>
          <w:sz w:val="24"/>
          <w:szCs w:val="24"/>
        </w:rPr>
        <w:t xml:space="preserve"> ________________________________ </w:t>
      </w:r>
    </w:p>
    <w:p w14:paraId="040CB675" w14:textId="77777777" w:rsidR="004D18BA" w:rsidRPr="00E7420D" w:rsidRDefault="004D18BA" w:rsidP="004D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6C05794" w14:textId="77777777" w:rsidR="004D18BA" w:rsidRPr="00E7420D" w:rsidRDefault="004D18BA" w:rsidP="004D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ECC7FE" w14:textId="77777777" w:rsidR="004D18BA" w:rsidRPr="00E7420D" w:rsidRDefault="004D18BA" w:rsidP="004D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420D">
        <w:rPr>
          <w:rFonts w:ascii="Times New Roman" w:hAnsi="Times New Roman"/>
          <w:b/>
          <w:sz w:val="24"/>
          <w:szCs w:val="24"/>
        </w:rPr>
        <w:t>С результатом апелляции</w:t>
      </w:r>
      <w:r w:rsidRPr="00E7420D">
        <w:rPr>
          <w:rFonts w:ascii="Times New Roman" w:hAnsi="Times New Roman"/>
          <w:sz w:val="24"/>
          <w:szCs w:val="24"/>
        </w:rPr>
        <w:t xml:space="preserve"> согласен (не согласен) ___________________</w:t>
      </w:r>
    </w:p>
    <w:p w14:paraId="55C14598" w14:textId="77777777" w:rsidR="004D18BA" w:rsidRPr="004D5A8C" w:rsidRDefault="004D18BA" w:rsidP="004D18BA">
      <w:pPr>
        <w:spacing w:after="0" w:line="240" w:lineRule="auto"/>
        <w:ind w:firstLine="5220"/>
        <w:jc w:val="both"/>
        <w:rPr>
          <w:rFonts w:ascii="Times New Roman" w:hAnsi="Times New Roman"/>
          <w:i/>
          <w:sz w:val="20"/>
          <w:szCs w:val="20"/>
        </w:rPr>
      </w:pPr>
      <w:r w:rsidRPr="004D5A8C">
        <w:rPr>
          <w:rFonts w:ascii="Times New Roman" w:hAnsi="Times New Roman"/>
          <w:i/>
          <w:sz w:val="20"/>
          <w:szCs w:val="20"/>
        </w:rPr>
        <w:t xml:space="preserve"> (подпись заявителя)</w:t>
      </w:r>
    </w:p>
    <w:p w14:paraId="7297CEC1" w14:textId="77777777" w:rsidR="004D18BA" w:rsidRPr="00E7420D" w:rsidRDefault="004D18BA" w:rsidP="004D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E3A997" w14:textId="77777777" w:rsidR="004D18BA" w:rsidRPr="00E7420D" w:rsidRDefault="004D18BA" w:rsidP="004D18B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CEDD9D9" w14:textId="77777777" w:rsidR="004D18BA" w:rsidRPr="00E7420D" w:rsidRDefault="004D18BA" w:rsidP="004D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420D">
        <w:rPr>
          <w:rFonts w:ascii="Times New Roman" w:hAnsi="Times New Roman"/>
          <w:b/>
          <w:sz w:val="24"/>
          <w:szCs w:val="24"/>
        </w:rPr>
        <w:t xml:space="preserve">Председатель </w:t>
      </w:r>
      <w:r>
        <w:rPr>
          <w:rFonts w:ascii="Times New Roman" w:hAnsi="Times New Roman"/>
          <w:b/>
          <w:sz w:val="24"/>
          <w:szCs w:val="24"/>
        </w:rPr>
        <w:t>комиссии</w:t>
      </w:r>
      <w:r w:rsidRPr="00E7420D">
        <w:rPr>
          <w:rFonts w:ascii="Times New Roman" w:hAnsi="Times New Roman"/>
          <w:b/>
          <w:sz w:val="24"/>
          <w:szCs w:val="24"/>
        </w:rPr>
        <w:t xml:space="preserve">      </w:t>
      </w:r>
      <w:r w:rsidRPr="00E7420D">
        <w:rPr>
          <w:rFonts w:ascii="Times New Roman" w:hAnsi="Times New Roman"/>
          <w:sz w:val="24"/>
          <w:szCs w:val="24"/>
        </w:rPr>
        <w:t>___________________/________________________/</w:t>
      </w:r>
    </w:p>
    <w:p w14:paraId="7BCB4B6C" w14:textId="77777777" w:rsidR="004D18BA" w:rsidRPr="00E7420D" w:rsidRDefault="004D18BA" w:rsidP="004D18B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7420D">
        <w:rPr>
          <w:rFonts w:ascii="Times New Roman" w:hAnsi="Times New Roman"/>
          <w:b/>
          <w:sz w:val="24"/>
          <w:szCs w:val="24"/>
        </w:rPr>
        <w:t xml:space="preserve">Секретарь </w:t>
      </w:r>
      <w:r>
        <w:rPr>
          <w:rFonts w:ascii="Times New Roman" w:hAnsi="Times New Roman"/>
          <w:b/>
          <w:sz w:val="24"/>
          <w:szCs w:val="24"/>
        </w:rPr>
        <w:t>комиссии</w:t>
      </w:r>
      <w:r w:rsidRPr="00E7420D">
        <w:rPr>
          <w:rFonts w:ascii="Times New Roman" w:hAnsi="Times New Roman"/>
          <w:b/>
          <w:sz w:val="24"/>
          <w:szCs w:val="24"/>
        </w:rPr>
        <w:t xml:space="preserve">        ___________________/_______________________/</w:t>
      </w:r>
    </w:p>
    <w:p w14:paraId="41195629" w14:textId="77777777" w:rsidR="004D18BA" w:rsidRPr="00E7420D" w:rsidRDefault="004D18BA" w:rsidP="004D18B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7420D">
        <w:rPr>
          <w:rFonts w:ascii="Times New Roman" w:hAnsi="Times New Roman"/>
          <w:b/>
          <w:sz w:val="24"/>
          <w:szCs w:val="24"/>
        </w:rPr>
        <w:t xml:space="preserve">Члены </w:t>
      </w:r>
      <w:r>
        <w:rPr>
          <w:rFonts w:ascii="Times New Roman" w:hAnsi="Times New Roman"/>
          <w:b/>
          <w:sz w:val="24"/>
          <w:szCs w:val="24"/>
        </w:rPr>
        <w:t>комиссии</w:t>
      </w:r>
      <w:r w:rsidRPr="00E7420D">
        <w:rPr>
          <w:rFonts w:ascii="Times New Roman" w:hAnsi="Times New Roman"/>
          <w:b/>
          <w:sz w:val="24"/>
          <w:szCs w:val="24"/>
        </w:rPr>
        <w:t xml:space="preserve">             ____________________/______________________/</w:t>
      </w:r>
    </w:p>
    <w:p w14:paraId="040B3A57" w14:textId="77777777" w:rsidR="004D18BA" w:rsidRPr="00E7420D" w:rsidRDefault="004D18BA" w:rsidP="004D18B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7420D">
        <w:rPr>
          <w:rFonts w:ascii="Times New Roman" w:hAnsi="Times New Roman"/>
          <w:b/>
          <w:sz w:val="24"/>
          <w:szCs w:val="24"/>
        </w:rPr>
        <w:t xml:space="preserve">                                          ____________________/_______________________/</w:t>
      </w:r>
    </w:p>
    <w:p w14:paraId="3DC9CE1C" w14:textId="77777777" w:rsidR="004D18BA" w:rsidRPr="00E7420D" w:rsidRDefault="004D18BA" w:rsidP="004D18B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1F4CBFC" w14:textId="77777777" w:rsidR="004D18BA" w:rsidRPr="00E7420D" w:rsidRDefault="004D18BA" w:rsidP="004D18B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74244C9" w14:textId="77777777" w:rsidR="004D18BA" w:rsidRDefault="004D18BA" w:rsidP="004D18B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4559C61" w14:textId="77777777" w:rsidR="004D18BA" w:rsidRDefault="004D18BA" w:rsidP="004D18B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35CF90C" w14:textId="77777777" w:rsidR="004D18BA" w:rsidRDefault="004D18BA" w:rsidP="004D18B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0CB29F6" w14:textId="77777777" w:rsidR="004D18BA" w:rsidRDefault="004D18BA" w:rsidP="004D18B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D158BB8" w14:textId="77777777" w:rsidR="004D18BA" w:rsidRDefault="004D18BA" w:rsidP="004D18B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E9E0B61" w14:textId="77777777" w:rsidR="004D18BA" w:rsidRDefault="004D18BA" w:rsidP="004D18B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02753B1" w14:textId="77777777" w:rsidR="004D18BA" w:rsidRDefault="004D18BA" w:rsidP="004D18BA">
      <w:pPr>
        <w:spacing w:after="0" w:line="240" w:lineRule="auto"/>
        <w:ind w:left="4956"/>
        <w:jc w:val="right"/>
        <w:rPr>
          <w:rFonts w:ascii="Times New Roman" w:hAnsi="Times New Roman"/>
          <w:sz w:val="24"/>
          <w:szCs w:val="24"/>
        </w:rPr>
      </w:pPr>
      <w:r w:rsidRPr="009D342E">
        <w:rPr>
          <w:rFonts w:ascii="Times New Roman" w:hAnsi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/>
          <w:sz w:val="24"/>
          <w:szCs w:val="24"/>
        </w:rPr>
        <w:t>5 к требованиям</w:t>
      </w:r>
    </w:p>
    <w:p w14:paraId="0FC283C5" w14:textId="77777777" w:rsidR="004D18BA" w:rsidRPr="009D342E" w:rsidRDefault="004D18BA" w:rsidP="004D18BA">
      <w:pPr>
        <w:spacing w:after="0" w:line="240" w:lineRule="auto"/>
        <w:ind w:left="495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(процедура рассмотрения апелляции о несогласии с выставленными баллами)</w:t>
      </w:r>
    </w:p>
    <w:p w14:paraId="3445E792" w14:textId="77777777" w:rsidR="004D18BA" w:rsidRDefault="004D18BA" w:rsidP="004D18B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8D19F0E" w14:textId="77777777" w:rsidR="004D18BA" w:rsidRPr="00E7420D" w:rsidRDefault="004D18BA" w:rsidP="004D18B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7420D">
        <w:rPr>
          <w:rFonts w:ascii="Times New Roman" w:hAnsi="Times New Roman"/>
          <w:b/>
          <w:sz w:val="24"/>
          <w:szCs w:val="24"/>
        </w:rPr>
        <w:t>Протокол №</w:t>
      </w:r>
    </w:p>
    <w:p w14:paraId="1CCFE62E" w14:textId="77777777" w:rsidR="004D18BA" w:rsidRPr="00E7420D" w:rsidRDefault="004D18BA" w:rsidP="004D18B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7420D">
        <w:rPr>
          <w:rFonts w:ascii="Times New Roman" w:hAnsi="Times New Roman"/>
          <w:b/>
          <w:bCs/>
          <w:sz w:val="24"/>
          <w:szCs w:val="24"/>
        </w:rPr>
        <w:t xml:space="preserve">рассмотрения апелляции </w:t>
      </w:r>
      <w:r>
        <w:rPr>
          <w:rFonts w:ascii="Times New Roman" w:hAnsi="Times New Roman"/>
          <w:b/>
          <w:bCs/>
          <w:sz w:val="24"/>
          <w:szCs w:val="24"/>
        </w:rPr>
        <w:t xml:space="preserve">(заявления) </w:t>
      </w:r>
      <w:r w:rsidRPr="00E7420D">
        <w:rPr>
          <w:rFonts w:ascii="Times New Roman" w:hAnsi="Times New Roman"/>
          <w:b/>
          <w:sz w:val="24"/>
          <w:szCs w:val="24"/>
        </w:rPr>
        <w:t>участника</w:t>
      </w:r>
    </w:p>
    <w:p w14:paraId="6EBE438E" w14:textId="77777777" w:rsidR="004D18BA" w:rsidRDefault="004D18BA" w:rsidP="004D18B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шко</w:t>
      </w:r>
      <w:r w:rsidRPr="00E7420D">
        <w:rPr>
          <w:rFonts w:ascii="Times New Roman" w:hAnsi="Times New Roman"/>
          <w:b/>
          <w:sz w:val="24"/>
          <w:szCs w:val="24"/>
        </w:rPr>
        <w:t>льного этапа всероссийской олимпиады школьников</w:t>
      </w:r>
    </w:p>
    <w:p w14:paraId="14329E6B" w14:textId="77777777" w:rsidR="004D18BA" w:rsidRPr="00E7420D" w:rsidRDefault="004D18BA" w:rsidP="004D18B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несогласии с выставленными баллами</w:t>
      </w:r>
      <w:r w:rsidRPr="00E7420D">
        <w:rPr>
          <w:rFonts w:ascii="Times New Roman" w:hAnsi="Times New Roman"/>
          <w:b/>
          <w:sz w:val="24"/>
          <w:szCs w:val="24"/>
        </w:rPr>
        <w:t xml:space="preserve"> </w:t>
      </w:r>
    </w:p>
    <w:p w14:paraId="74F41DD9" w14:textId="77777777" w:rsidR="004D18BA" w:rsidRPr="00E7420D" w:rsidRDefault="004D18BA" w:rsidP="004D18B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7420D">
        <w:rPr>
          <w:rFonts w:ascii="Times New Roman" w:hAnsi="Times New Roman"/>
          <w:b/>
          <w:sz w:val="24"/>
          <w:szCs w:val="24"/>
        </w:rPr>
        <w:t>по ____________________</w:t>
      </w:r>
    </w:p>
    <w:p w14:paraId="542A09C3" w14:textId="77777777" w:rsidR="004D18BA" w:rsidRPr="00E7420D" w:rsidRDefault="004D18BA" w:rsidP="004D18BA">
      <w:pPr>
        <w:spacing w:after="0"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  <w:r w:rsidRPr="00E7420D">
        <w:rPr>
          <w:rFonts w:ascii="Times New Roman" w:hAnsi="Times New Roman"/>
          <w:sz w:val="24"/>
          <w:szCs w:val="24"/>
        </w:rPr>
        <w:t>___________________________________________________________________________,</w:t>
      </w:r>
    </w:p>
    <w:p w14:paraId="6BC56876" w14:textId="77777777" w:rsidR="004D18BA" w:rsidRPr="00E7420D" w:rsidRDefault="004D18BA" w:rsidP="004D18B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7420D">
        <w:rPr>
          <w:rFonts w:ascii="Times New Roman" w:hAnsi="Times New Roman"/>
          <w:sz w:val="24"/>
          <w:szCs w:val="24"/>
        </w:rPr>
        <w:t>Ф.И.О. полностью</w:t>
      </w:r>
    </w:p>
    <w:p w14:paraId="0F4562EB" w14:textId="77777777" w:rsidR="004D18BA" w:rsidRPr="00E7420D" w:rsidRDefault="004D18BA" w:rsidP="004D18BA">
      <w:pPr>
        <w:spacing w:after="0"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  <w:r w:rsidRPr="00E7420D">
        <w:rPr>
          <w:rFonts w:ascii="Times New Roman" w:hAnsi="Times New Roman"/>
          <w:sz w:val="24"/>
          <w:szCs w:val="24"/>
        </w:rPr>
        <w:t>ученика ___ ___ класса _____________________________________________________</w:t>
      </w:r>
    </w:p>
    <w:p w14:paraId="73F08226" w14:textId="77777777" w:rsidR="004D18BA" w:rsidRPr="00E7420D" w:rsidRDefault="004D18BA" w:rsidP="004D18BA">
      <w:pPr>
        <w:spacing w:after="0" w:line="240" w:lineRule="auto"/>
        <w:ind w:firstLine="2880"/>
        <w:jc w:val="both"/>
        <w:rPr>
          <w:rFonts w:ascii="Times New Roman" w:hAnsi="Times New Roman"/>
          <w:sz w:val="24"/>
          <w:szCs w:val="24"/>
        </w:rPr>
      </w:pPr>
      <w:r w:rsidRPr="00E7420D">
        <w:rPr>
          <w:rFonts w:ascii="Times New Roman" w:hAnsi="Times New Roman"/>
          <w:sz w:val="24"/>
          <w:szCs w:val="24"/>
        </w:rPr>
        <w:t>(название общеобразовательного учреждения)</w:t>
      </w:r>
    </w:p>
    <w:p w14:paraId="6CBDCF28" w14:textId="77777777" w:rsidR="004D18BA" w:rsidRPr="00E7420D" w:rsidRDefault="004D18BA" w:rsidP="004D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3" w:name="_Toc235533652"/>
      <w:r w:rsidRPr="00E7420D">
        <w:rPr>
          <w:rFonts w:ascii="Times New Roman" w:hAnsi="Times New Roman"/>
          <w:sz w:val="24"/>
          <w:szCs w:val="24"/>
        </w:rPr>
        <w:t>Дата проведения___________________</w:t>
      </w:r>
    </w:p>
    <w:p w14:paraId="48C12C57" w14:textId="77777777" w:rsidR="004D18BA" w:rsidRPr="00E7420D" w:rsidRDefault="004D18BA" w:rsidP="004D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420D">
        <w:rPr>
          <w:rFonts w:ascii="Times New Roman" w:hAnsi="Times New Roman"/>
          <w:b/>
          <w:sz w:val="24"/>
          <w:szCs w:val="24"/>
        </w:rPr>
        <w:t xml:space="preserve">Присутствуют члены </w:t>
      </w:r>
      <w:r w:rsidRPr="00C54DF8">
        <w:rPr>
          <w:rFonts w:ascii="Times New Roman" w:hAnsi="Times New Roman"/>
          <w:b/>
          <w:sz w:val="24"/>
          <w:szCs w:val="24"/>
        </w:rPr>
        <w:t>апелляционной комиссии</w:t>
      </w:r>
      <w:r w:rsidRPr="00E7420D">
        <w:rPr>
          <w:rFonts w:ascii="Times New Roman" w:hAnsi="Times New Roman"/>
          <w:b/>
          <w:sz w:val="24"/>
          <w:szCs w:val="24"/>
        </w:rPr>
        <w:t xml:space="preserve"> </w:t>
      </w:r>
      <w:r w:rsidRPr="00E7420D">
        <w:rPr>
          <w:rFonts w:ascii="Times New Roman" w:hAnsi="Times New Roman"/>
          <w:sz w:val="24"/>
          <w:szCs w:val="24"/>
        </w:rPr>
        <w:t>(Ф.И.О., занимаемая должность</w:t>
      </w:r>
      <w:r w:rsidRPr="00E7420D">
        <w:rPr>
          <w:rFonts w:ascii="Times New Roman" w:hAnsi="Times New Roman"/>
          <w:b/>
          <w:sz w:val="24"/>
          <w:szCs w:val="24"/>
        </w:rPr>
        <w:t xml:space="preserve">, </w:t>
      </w:r>
      <w:r w:rsidRPr="00E7420D">
        <w:rPr>
          <w:rFonts w:ascii="Times New Roman" w:hAnsi="Times New Roman"/>
          <w:sz w:val="24"/>
          <w:szCs w:val="24"/>
        </w:rPr>
        <w:t>категория, ученое звание):</w:t>
      </w:r>
    </w:p>
    <w:p w14:paraId="35CED45B" w14:textId="77777777" w:rsidR="004D18BA" w:rsidRPr="00E7420D" w:rsidRDefault="004D18BA" w:rsidP="004D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420D">
        <w:rPr>
          <w:rFonts w:ascii="Times New Roman" w:hAnsi="Times New Roman"/>
          <w:sz w:val="24"/>
          <w:szCs w:val="24"/>
        </w:rPr>
        <w:t>1.____________________________________________________________________________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</w:t>
      </w:r>
    </w:p>
    <w:p w14:paraId="5AB57D3A" w14:textId="77777777" w:rsidR="004D18BA" w:rsidRPr="00E7420D" w:rsidRDefault="004D18BA" w:rsidP="004D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420D">
        <w:rPr>
          <w:rFonts w:ascii="Times New Roman" w:hAnsi="Times New Roman"/>
          <w:sz w:val="24"/>
          <w:szCs w:val="24"/>
        </w:rPr>
        <w:t>2.____________________________________________________________________________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</w:t>
      </w:r>
    </w:p>
    <w:p w14:paraId="7F91EF8F" w14:textId="77777777" w:rsidR="004D18BA" w:rsidRDefault="004D18BA" w:rsidP="004D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420D">
        <w:rPr>
          <w:rFonts w:ascii="Times New Roman" w:hAnsi="Times New Roman"/>
          <w:sz w:val="24"/>
          <w:szCs w:val="24"/>
        </w:rPr>
        <w:t>3.___________________________________________________________________________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</w:t>
      </w:r>
      <w:r w:rsidRPr="00E7420D">
        <w:rPr>
          <w:rFonts w:ascii="Times New Roman" w:hAnsi="Times New Roman"/>
          <w:sz w:val="24"/>
          <w:szCs w:val="24"/>
        </w:rPr>
        <w:t>_</w:t>
      </w:r>
    </w:p>
    <w:p w14:paraId="1CA04AD2" w14:textId="77777777" w:rsidR="004D18BA" w:rsidRPr="00E7420D" w:rsidRDefault="004D18BA" w:rsidP="004D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420D">
        <w:rPr>
          <w:rFonts w:ascii="Times New Roman" w:hAnsi="Times New Roman"/>
          <w:b/>
          <w:sz w:val="24"/>
          <w:szCs w:val="24"/>
        </w:rPr>
        <w:t xml:space="preserve">Предмет рассмотрения апелляции </w:t>
      </w:r>
      <w:r w:rsidRPr="00E7420D">
        <w:rPr>
          <w:rFonts w:ascii="Times New Roman" w:hAnsi="Times New Roman"/>
          <w:sz w:val="24"/>
          <w:szCs w:val="24"/>
        </w:rPr>
        <w:t>(указать, с чем конкретно не согласен участник олимпиады)__________________________________________________________________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  <w:r w:rsidRPr="00E7420D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</w:t>
      </w:r>
    </w:p>
    <w:p w14:paraId="4C631628" w14:textId="77777777" w:rsidR="004D18BA" w:rsidRPr="00E7420D" w:rsidRDefault="004D18BA" w:rsidP="004D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420D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</w:t>
      </w:r>
    </w:p>
    <w:p w14:paraId="1055DB65" w14:textId="77777777" w:rsidR="004D18BA" w:rsidRPr="00E7420D" w:rsidRDefault="004D18BA" w:rsidP="004D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420D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</w:t>
      </w:r>
    </w:p>
    <w:p w14:paraId="48CE6385" w14:textId="77777777" w:rsidR="004D18BA" w:rsidRPr="00E7420D" w:rsidRDefault="004D18BA" w:rsidP="004D18BA">
      <w:pPr>
        <w:spacing w:after="0"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14:paraId="30CCB724" w14:textId="77777777" w:rsidR="004D18BA" w:rsidRPr="00E7420D" w:rsidRDefault="004D18BA" w:rsidP="004D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420D">
        <w:rPr>
          <w:rFonts w:ascii="Times New Roman" w:hAnsi="Times New Roman"/>
          <w:sz w:val="24"/>
          <w:szCs w:val="24"/>
        </w:rPr>
        <w:t xml:space="preserve">Кто из членов </w:t>
      </w:r>
      <w:r w:rsidRPr="00C54DF8">
        <w:rPr>
          <w:rFonts w:ascii="Times New Roman" w:hAnsi="Times New Roman"/>
          <w:sz w:val="24"/>
          <w:szCs w:val="24"/>
        </w:rPr>
        <w:t>апелляционн</w:t>
      </w:r>
      <w:bookmarkStart w:id="4" w:name="_GoBack"/>
      <w:bookmarkEnd w:id="4"/>
      <w:r w:rsidRPr="00C54DF8">
        <w:rPr>
          <w:rFonts w:ascii="Times New Roman" w:hAnsi="Times New Roman"/>
          <w:sz w:val="24"/>
          <w:szCs w:val="24"/>
        </w:rPr>
        <w:t>ой комиссии</w:t>
      </w:r>
      <w:r w:rsidRPr="00E7420D">
        <w:rPr>
          <w:rFonts w:ascii="Times New Roman" w:hAnsi="Times New Roman"/>
          <w:sz w:val="24"/>
          <w:szCs w:val="24"/>
        </w:rPr>
        <w:t xml:space="preserve"> проверял работу данного участника олимпиады 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14:paraId="389AA10B" w14:textId="77777777" w:rsidR="004D18BA" w:rsidRPr="00E7420D" w:rsidRDefault="004D18BA" w:rsidP="004D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420D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bookmarkEnd w:id="3"/>
      <w:r>
        <w:rPr>
          <w:rFonts w:ascii="Times New Roman" w:hAnsi="Times New Roman"/>
          <w:sz w:val="24"/>
          <w:szCs w:val="24"/>
        </w:rPr>
        <w:t>______</w:t>
      </w:r>
    </w:p>
    <w:p w14:paraId="1F20E8FB" w14:textId="77777777" w:rsidR="004D18BA" w:rsidRPr="00E7420D" w:rsidRDefault="004D18BA" w:rsidP="004D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5" w:name="_Toc235533653"/>
      <w:r w:rsidRPr="00E7420D">
        <w:rPr>
          <w:rFonts w:ascii="Times New Roman" w:hAnsi="Times New Roman"/>
          <w:sz w:val="24"/>
          <w:szCs w:val="24"/>
        </w:rPr>
        <w:t xml:space="preserve">Кто из членов </w:t>
      </w:r>
      <w:r w:rsidRPr="00C54DF8">
        <w:rPr>
          <w:rFonts w:ascii="Times New Roman" w:hAnsi="Times New Roman"/>
          <w:sz w:val="24"/>
          <w:szCs w:val="24"/>
        </w:rPr>
        <w:t>апелляционной комиссии</w:t>
      </w:r>
      <w:r w:rsidRPr="00E7420D">
        <w:rPr>
          <w:rFonts w:ascii="Times New Roman" w:hAnsi="Times New Roman"/>
          <w:sz w:val="24"/>
          <w:szCs w:val="24"/>
        </w:rPr>
        <w:t xml:space="preserve"> давал пояснения апеллирующему___________________________</w:t>
      </w:r>
      <w:bookmarkEnd w:id="5"/>
      <w:r>
        <w:rPr>
          <w:rFonts w:ascii="Times New Roman" w:hAnsi="Times New Roman"/>
          <w:sz w:val="24"/>
          <w:szCs w:val="24"/>
        </w:rPr>
        <w:t>________________________________________</w:t>
      </w:r>
    </w:p>
    <w:p w14:paraId="4C96B1AF" w14:textId="77777777" w:rsidR="004D18BA" w:rsidRPr="00E7420D" w:rsidRDefault="004D18BA" w:rsidP="004D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420D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</w:p>
    <w:p w14:paraId="4C2B71DF" w14:textId="77777777" w:rsidR="004D18BA" w:rsidRPr="00E7420D" w:rsidRDefault="004D18BA" w:rsidP="004D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420D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</w:p>
    <w:p w14:paraId="39BC560C" w14:textId="77777777" w:rsidR="004D18BA" w:rsidRPr="00E7420D" w:rsidRDefault="004D18BA" w:rsidP="004D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6" w:name="_Toc235533654"/>
      <w:r w:rsidRPr="00E7420D">
        <w:rPr>
          <w:rFonts w:ascii="Times New Roman" w:hAnsi="Times New Roman"/>
          <w:sz w:val="24"/>
          <w:szCs w:val="24"/>
        </w:rPr>
        <w:t xml:space="preserve">Краткая запись ответов членов </w:t>
      </w:r>
      <w:r w:rsidRPr="00C54DF8">
        <w:rPr>
          <w:rFonts w:ascii="Times New Roman" w:hAnsi="Times New Roman"/>
          <w:sz w:val="24"/>
          <w:szCs w:val="24"/>
        </w:rPr>
        <w:t>апелляционной комиссии</w:t>
      </w:r>
      <w:r w:rsidRPr="00E7420D">
        <w:rPr>
          <w:rFonts w:ascii="Times New Roman" w:hAnsi="Times New Roman"/>
          <w:sz w:val="24"/>
          <w:szCs w:val="24"/>
        </w:rPr>
        <w:t xml:space="preserve"> (по сути апелляции)________________________</w:t>
      </w:r>
      <w:bookmarkEnd w:id="6"/>
      <w:r w:rsidRPr="00E7420D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_____________________________________________</w:t>
      </w:r>
    </w:p>
    <w:p w14:paraId="093DE2A1" w14:textId="77777777" w:rsidR="004D18BA" w:rsidRPr="00E7420D" w:rsidRDefault="004D18BA" w:rsidP="004D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420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</w:t>
      </w:r>
    </w:p>
    <w:p w14:paraId="262BECEB" w14:textId="77777777" w:rsidR="004D18BA" w:rsidRPr="00E7420D" w:rsidRDefault="004D18BA" w:rsidP="004D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420D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</w:t>
      </w:r>
    </w:p>
    <w:p w14:paraId="7E2CB036" w14:textId="77777777" w:rsidR="004D18BA" w:rsidRPr="00E7420D" w:rsidRDefault="004D18BA" w:rsidP="004D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420D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</w:t>
      </w:r>
    </w:p>
    <w:p w14:paraId="1370F457" w14:textId="77777777" w:rsidR="004D18BA" w:rsidRPr="00E7420D" w:rsidRDefault="004D18BA" w:rsidP="004D18B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7" w:name="_Toc235533655"/>
      <w:r w:rsidRPr="00E7420D">
        <w:rPr>
          <w:rFonts w:ascii="Times New Roman" w:hAnsi="Times New Roman"/>
          <w:b/>
          <w:sz w:val="24"/>
          <w:szCs w:val="24"/>
        </w:rPr>
        <w:t>Результат апелляции</w:t>
      </w:r>
      <w:bookmarkEnd w:id="7"/>
      <w:r w:rsidRPr="00E7420D">
        <w:rPr>
          <w:rFonts w:ascii="Times New Roman" w:hAnsi="Times New Roman"/>
          <w:b/>
          <w:sz w:val="24"/>
          <w:szCs w:val="24"/>
        </w:rPr>
        <w:t>:</w:t>
      </w:r>
    </w:p>
    <w:p w14:paraId="6F5A76A8" w14:textId="77777777" w:rsidR="004D18BA" w:rsidRPr="00E7420D" w:rsidRDefault="004D18BA" w:rsidP="004D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420D">
        <w:rPr>
          <w:rFonts w:ascii="Times New Roman" w:hAnsi="Times New Roman"/>
          <w:sz w:val="24"/>
          <w:szCs w:val="24"/>
        </w:rPr>
        <w:t>1. Сумма баллов, выставленная участнику олимпиады, оставлена без изменения ____________;</w:t>
      </w:r>
    </w:p>
    <w:p w14:paraId="7C870F0D" w14:textId="77777777" w:rsidR="004D18BA" w:rsidRPr="00E7420D" w:rsidRDefault="004D18BA" w:rsidP="004D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420D">
        <w:rPr>
          <w:rFonts w:ascii="Times New Roman" w:hAnsi="Times New Roman"/>
          <w:sz w:val="24"/>
          <w:szCs w:val="24"/>
        </w:rPr>
        <w:t>2. Сумма баллов, выставленная участнику олимпиады, изменена на ________________;</w:t>
      </w:r>
    </w:p>
    <w:p w14:paraId="64596805" w14:textId="77777777" w:rsidR="004D18BA" w:rsidRPr="00E7420D" w:rsidRDefault="004D18BA" w:rsidP="004D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420D">
        <w:rPr>
          <w:rFonts w:ascii="Times New Roman" w:hAnsi="Times New Roman"/>
          <w:sz w:val="24"/>
          <w:szCs w:val="24"/>
        </w:rPr>
        <w:t>3. Итоговое количество баллов _______</w:t>
      </w:r>
    </w:p>
    <w:p w14:paraId="54F88339" w14:textId="77777777" w:rsidR="004D18BA" w:rsidRPr="00E7420D" w:rsidRDefault="004D18BA" w:rsidP="004D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420D">
        <w:rPr>
          <w:rFonts w:ascii="Times New Roman" w:hAnsi="Times New Roman"/>
          <w:b/>
          <w:sz w:val="24"/>
          <w:szCs w:val="24"/>
        </w:rPr>
        <w:t>С результатом апелляции</w:t>
      </w:r>
      <w:r w:rsidRPr="00E7420D">
        <w:rPr>
          <w:rFonts w:ascii="Times New Roman" w:hAnsi="Times New Roman"/>
          <w:sz w:val="24"/>
          <w:szCs w:val="24"/>
        </w:rPr>
        <w:t xml:space="preserve"> согласен (не согласен) ________________</w:t>
      </w:r>
    </w:p>
    <w:p w14:paraId="5CCF01C3" w14:textId="77777777" w:rsidR="004D18BA" w:rsidRPr="00E7420D" w:rsidRDefault="004D18BA" w:rsidP="004D18BA">
      <w:pPr>
        <w:spacing w:after="0" w:line="240" w:lineRule="auto"/>
        <w:ind w:firstLine="5220"/>
        <w:jc w:val="both"/>
        <w:rPr>
          <w:rFonts w:ascii="Times New Roman" w:hAnsi="Times New Roman"/>
          <w:sz w:val="24"/>
          <w:szCs w:val="24"/>
        </w:rPr>
      </w:pPr>
      <w:r w:rsidRPr="00E7420D">
        <w:rPr>
          <w:rFonts w:ascii="Times New Roman" w:hAnsi="Times New Roman"/>
          <w:sz w:val="24"/>
          <w:szCs w:val="24"/>
        </w:rPr>
        <w:t>(подпись заявителя)</w:t>
      </w:r>
    </w:p>
    <w:p w14:paraId="0C8390CD" w14:textId="77777777" w:rsidR="004D18BA" w:rsidRPr="00E7420D" w:rsidRDefault="004D18BA" w:rsidP="004D18B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E56BEB9" w14:textId="77777777" w:rsidR="004D18BA" w:rsidRPr="00E7420D" w:rsidRDefault="004D18BA" w:rsidP="004D18B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7420D">
        <w:rPr>
          <w:rFonts w:ascii="Times New Roman" w:hAnsi="Times New Roman"/>
          <w:b/>
          <w:sz w:val="24"/>
          <w:szCs w:val="24"/>
        </w:rPr>
        <w:t xml:space="preserve">Председатель </w:t>
      </w:r>
      <w:r w:rsidRPr="00C54DF8">
        <w:rPr>
          <w:rFonts w:ascii="Times New Roman" w:hAnsi="Times New Roman"/>
          <w:sz w:val="24"/>
          <w:szCs w:val="24"/>
        </w:rPr>
        <w:t>апелляционной комиссии</w:t>
      </w:r>
      <w:r w:rsidRPr="00E7420D">
        <w:rPr>
          <w:rFonts w:ascii="Times New Roman" w:hAnsi="Times New Roman"/>
          <w:b/>
          <w:sz w:val="24"/>
          <w:szCs w:val="24"/>
        </w:rPr>
        <w:t xml:space="preserve"> ____________________</w:t>
      </w:r>
      <w:r>
        <w:rPr>
          <w:rFonts w:ascii="Times New Roman" w:hAnsi="Times New Roman"/>
          <w:b/>
          <w:sz w:val="24"/>
          <w:szCs w:val="24"/>
        </w:rPr>
        <w:t>___/___________________</w:t>
      </w:r>
      <w:r w:rsidRPr="00E7420D">
        <w:rPr>
          <w:rFonts w:ascii="Times New Roman" w:hAnsi="Times New Roman"/>
          <w:b/>
          <w:sz w:val="24"/>
          <w:szCs w:val="24"/>
        </w:rPr>
        <w:t>/</w:t>
      </w:r>
    </w:p>
    <w:p w14:paraId="50DF862A" w14:textId="77777777" w:rsidR="004D18BA" w:rsidRPr="00E7420D" w:rsidRDefault="004D18BA" w:rsidP="004D18B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7420D">
        <w:rPr>
          <w:rFonts w:ascii="Times New Roman" w:hAnsi="Times New Roman"/>
          <w:b/>
          <w:sz w:val="24"/>
          <w:szCs w:val="24"/>
        </w:rPr>
        <w:t xml:space="preserve">Секретарь </w:t>
      </w:r>
      <w:r>
        <w:rPr>
          <w:rFonts w:ascii="Times New Roman" w:hAnsi="Times New Roman"/>
          <w:b/>
          <w:sz w:val="24"/>
          <w:szCs w:val="24"/>
        </w:rPr>
        <w:t>апелляционной комиссии</w:t>
      </w:r>
      <w:r w:rsidRPr="00E7420D">
        <w:rPr>
          <w:rFonts w:ascii="Times New Roman" w:hAnsi="Times New Roman"/>
          <w:b/>
          <w:sz w:val="24"/>
          <w:szCs w:val="24"/>
        </w:rPr>
        <w:t xml:space="preserve"> ________________</w:t>
      </w:r>
      <w:r>
        <w:rPr>
          <w:rFonts w:ascii="Times New Roman" w:hAnsi="Times New Roman"/>
          <w:b/>
          <w:sz w:val="24"/>
          <w:szCs w:val="24"/>
        </w:rPr>
        <w:t>_________/_____________</w:t>
      </w:r>
      <w:r w:rsidRPr="00E7420D">
        <w:rPr>
          <w:rFonts w:ascii="Times New Roman" w:hAnsi="Times New Roman"/>
          <w:b/>
          <w:sz w:val="24"/>
          <w:szCs w:val="24"/>
        </w:rPr>
        <w:t>______/</w:t>
      </w:r>
    </w:p>
    <w:p w14:paraId="2A2AD39F" w14:textId="77777777" w:rsidR="004D18BA" w:rsidRPr="00E7420D" w:rsidRDefault="004D18BA" w:rsidP="004D18B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7420D">
        <w:rPr>
          <w:rFonts w:ascii="Times New Roman" w:hAnsi="Times New Roman"/>
          <w:b/>
          <w:sz w:val="24"/>
          <w:szCs w:val="24"/>
        </w:rPr>
        <w:t xml:space="preserve">Члены </w:t>
      </w:r>
      <w:r>
        <w:rPr>
          <w:rFonts w:ascii="Times New Roman" w:hAnsi="Times New Roman"/>
          <w:b/>
          <w:sz w:val="24"/>
          <w:szCs w:val="24"/>
        </w:rPr>
        <w:t>апелляционной комиссии</w:t>
      </w:r>
      <w:r w:rsidRPr="00E7420D">
        <w:rPr>
          <w:rFonts w:ascii="Times New Roman" w:hAnsi="Times New Roman"/>
          <w:b/>
          <w:sz w:val="24"/>
          <w:szCs w:val="24"/>
        </w:rPr>
        <w:t xml:space="preserve"> _____________</w:t>
      </w:r>
      <w:r>
        <w:rPr>
          <w:rFonts w:ascii="Times New Roman" w:hAnsi="Times New Roman"/>
          <w:b/>
          <w:sz w:val="24"/>
          <w:szCs w:val="24"/>
        </w:rPr>
        <w:t>_______________/_______</w:t>
      </w:r>
      <w:r w:rsidRPr="00E7420D">
        <w:rPr>
          <w:rFonts w:ascii="Times New Roman" w:hAnsi="Times New Roman"/>
          <w:b/>
          <w:sz w:val="24"/>
          <w:szCs w:val="24"/>
        </w:rPr>
        <w:t>____________/</w:t>
      </w:r>
    </w:p>
    <w:p w14:paraId="480556D9" w14:textId="77777777" w:rsidR="004D18BA" w:rsidRPr="00D7125A" w:rsidRDefault="004D18BA" w:rsidP="004D18BA">
      <w:pPr>
        <w:spacing w:after="0" w:line="240" w:lineRule="auto"/>
        <w:ind w:firstLine="14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7420D">
        <w:rPr>
          <w:rFonts w:ascii="Times New Roman" w:hAnsi="Times New Roman"/>
          <w:sz w:val="24"/>
          <w:szCs w:val="24"/>
        </w:rPr>
        <w:t xml:space="preserve"> _______________________</w:t>
      </w:r>
      <w:r>
        <w:rPr>
          <w:rFonts w:ascii="Times New Roman" w:hAnsi="Times New Roman"/>
          <w:sz w:val="24"/>
          <w:szCs w:val="24"/>
        </w:rPr>
        <w:t>____/____________________</w:t>
      </w:r>
      <w:r w:rsidRPr="00E7420D">
        <w:rPr>
          <w:rFonts w:ascii="Times New Roman" w:hAnsi="Times New Roman"/>
          <w:sz w:val="24"/>
          <w:szCs w:val="24"/>
        </w:rPr>
        <w:t>/</w:t>
      </w:r>
    </w:p>
    <w:p w14:paraId="0FE1A5BE" w14:textId="77777777" w:rsidR="004D18BA" w:rsidRPr="00C623FC" w:rsidRDefault="004D18BA" w:rsidP="00C623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A01482" w14:textId="77777777" w:rsidR="002C2922" w:rsidRPr="00C623FC" w:rsidRDefault="002C2922" w:rsidP="00C623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3F98B1" w14:textId="77777777" w:rsidR="002C2922" w:rsidRPr="00C623FC" w:rsidRDefault="002C2922" w:rsidP="00C623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8D1937F" w14:textId="77777777" w:rsidR="002C2922" w:rsidRPr="00C623FC" w:rsidRDefault="002C2922" w:rsidP="00C623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2C2922" w:rsidRPr="00C623FC" w:rsidSect="00C623FC">
      <w:pgSz w:w="11906" w:h="16838"/>
      <w:pgMar w:top="709" w:right="746" w:bottom="851" w:left="425" w:header="709" w:footer="709" w:gutter="85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22EBD"/>
    <w:multiLevelType w:val="hybridMultilevel"/>
    <w:tmpl w:val="6C821A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877E4B"/>
    <w:multiLevelType w:val="hybridMultilevel"/>
    <w:tmpl w:val="B75CE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D951F1"/>
    <w:multiLevelType w:val="hybridMultilevel"/>
    <w:tmpl w:val="86668AA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D0D03182">
      <w:numFmt w:val="bullet"/>
      <w:lvlText w:val=""/>
      <w:lvlJc w:val="left"/>
      <w:pPr>
        <w:ind w:left="2238" w:hanging="810"/>
      </w:pPr>
      <w:rPr>
        <w:rFonts w:ascii="Symbol" w:eastAsiaTheme="minorHAnsi" w:hAnsi="Symbol" w:cs="Times New Roman" w:hint="default"/>
        <w:b w:val="0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8906150"/>
    <w:multiLevelType w:val="hybridMultilevel"/>
    <w:tmpl w:val="ADC619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8BD46C2"/>
    <w:multiLevelType w:val="hybridMultilevel"/>
    <w:tmpl w:val="70480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5B2FCA"/>
    <w:multiLevelType w:val="hybridMultilevel"/>
    <w:tmpl w:val="064CF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F973F3"/>
    <w:multiLevelType w:val="hybridMultilevel"/>
    <w:tmpl w:val="1A2431A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7F117C0D"/>
    <w:multiLevelType w:val="hybridMultilevel"/>
    <w:tmpl w:val="9F18C1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7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55B7"/>
    <w:rsid w:val="00006481"/>
    <w:rsid w:val="000122DF"/>
    <w:rsid w:val="00016141"/>
    <w:rsid w:val="000858B8"/>
    <w:rsid w:val="000906E7"/>
    <w:rsid w:val="000D7A59"/>
    <w:rsid w:val="000E788A"/>
    <w:rsid w:val="001C601D"/>
    <w:rsid w:val="00213E59"/>
    <w:rsid w:val="002447F3"/>
    <w:rsid w:val="00257D6D"/>
    <w:rsid w:val="00266924"/>
    <w:rsid w:val="00267E0D"/>
    <w:rsid w:val="002714D1"/>
    <w:rsid w:val="002C2922"/>
    <w:rsid w:val="002C37EA"/>
    <w:rsid w:val="003102DA"/>
    <w:rsid w:val="00351628"/>
    <w:rsid w:val="003543ED"/>
    <w:rsid w:val="00361124"/>
    <w:rsid w:val="003A211A"/>
    <w:rsid w:val="003E5612"/>
    <w:rsid w:val="00401168"/>
    <w:rsid w:val="00406059"/>
    <w:rsid w:val="00425D08"/>
    <w:rsid w:val="00437A80"/>
    <w:rsid w:val="00440B70"/>
    <w:rsid w:val="00445D9F"/>
    <w:rsid w:val="004D18BA"/>
    <w:rsid w:val="00580AF0"/>
    <w:rsid w:val="00581614"/>
    <w:rsid w:val="005A0C6C"/>
    <w:rsid w:val="005B2E18"/>
    <w:rsid w:val="005B6CE9"/>
    <w:rsid w:val="00634290"/>
    <w:rsid w:val="00671E45"/>
    <w:rsid w:val="006860A5"/>
    <w:rsid w:val="00690145"/>
    <w:rsid w:val="007342C0"/>
    <w:rsid w:val="007373EB"/>
    <w:rsid w:val="00764645"/>
    <w:rsid w:val="007F6A93"/>
    <w:rsid w:val="00803632"/>
    <w:rsid w:val="00816ABE"/>
    <w:rsid w:val="008218F1"/>
    <w:rsid w:val="00821B42"/>
    <w:rsid w:val="00834F03"/>
    <w:rsid w:val="00835A39"/>
    <w:rsid w:val="008376DD"/>
    <w:rsid w:val="00873B86"/>
    <w:rsid w:val="00885656"/>
    <w:rsid w:val="008B3737"/>
    <w:rsid w:val="008D5C8D"/>
    <w:rsid w:val="009119D3"/>
    <w:rsid w:val="009164B2"/>
    <w:rsid w:val="00920302"/>
    <w:rsid w:val="00934E61"/>
    <w:rsid w:val="00937465"/>
    <w:rsid w:val="0094341F"/>
    <w:rsid w:val="009E2B33"/>
    <w:rsid w:val="009F27D9"/>
    <w:rsid w:val="00A6393D"/>
    <w:rsid w:val="00A66A8F"/>
    <w:rsid w:val="00A97C2F"/>
    <w:rsid w:val="00AA7002"/>
    <w:rsid w:val="00AE3444"/>
    <w:rsid w:val="00AE70A3"/>
    <w:rsid w:val="00AF0710"/>
    <w:rsid w:val="00AF6F66"/>
    <w:rsid w:val="00B046F4"/>
    <w:rsid w:val="00B42910"/>
    <w:rsid w:val="00B548AE"/>
    <w:rsid w:val="00B63F89"/>
    <w:rsid w:val="00B909B4"/>
    <w:rsid w:val="00BA4F89"/>
    <w:rsid w:val="00BB23C2"/>
    <w:rsid w:val="00C623FC"/>
    <w:rsid w:val="00C62CB6"/>
    <w:rsid w:val="00C743BC"/>
    <w:rsid w:val="00C76239"/>
    <w:rsid w:val="00C81A2B"/>
    <w:rsid w:val="00C85897"/>
    <w:rsid w:val="00D055B7"/>
    <w:rsid w:val="00D759BB"/>
    <w:rsid w:val="00D949AD"/>
    <w:rsid w:val="00E42E1A"/>
    <w:rsid w:val="00E62EAC"/>
    <w:rsid w:val="00EA0D80"/>
    <w:rsid w:val="00EA7634"/>
    <w:rsid w:val="00EB64E4"/>
    <w:rsid w:val="00EC1831"/>
    <w:rsid w:val="00F34F94"/>
    <w:rsid w:val="00FC7C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1E7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34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341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B23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Title"/>
    <w:basedOn w:val="a"/>
    <w:link w:val="a6"/>
    <w:qFormat/>
    <w:rsid w:val="00BB23C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Название Знак"/>
    <w:basedOn w:val="a0"/>
    <w:link w:val="a5"/>
    <w:rsid w:val="00BB23C2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ody Text"/>
    <w:basedOn w:val="a"/>
    <w:link w:val="a8"/>
    <w:uiPriority w:val="99"/>
    <w:semiHidden/>
    <w:rsid w:val="00AA700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semiHidden/>
    <w:rsid w:val="00AA700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9">
    <w:name w:val="Table Grid"/>
    <w:basedOn w:val="a1"/>
    <w:uiPriority w:val="59"/>
    <w:rsid w:val="00AA70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1"/>
    <w:qFormat/>
    <w:rsid w:val="00C623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5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4713</Words>
  <Characters>26868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stb</dc:creator>
  <cp:lastModifiedBy>Александра А. Агрова</cp:lastModifiedBy>
  <cp:revision>36</cp:revision>
  <cp:lastPrinted>2019-05-21T08:03:00Z</cp:lastPrinted>
  <dcterms:created xsi:type="dcterms:W3CDTF">2022-09-14T15:16:00Z</dcterms:created>
  <dcterms:modified xsi:type="dcterms:W3CDTF">2024-09-18T09:38:00Z</dcterms:modified>
</cp:coreProperties>
</file>